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31" w:rsidRPr="00912893" w:rsidRDefault="000F485C" w:rsidP="00912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893">
        <w:rPr>
          <w:rFonts w:ascii="Times New Roman" w:hAnsi="Times New Roman" w:cs="Times New Roman"/>
          <w:b/>
        </w:rPr>
        <w:t xml:space="preserve">Аннотация к </w:t>
      </w:r>
      <w:r w:rsidR="007A55F0" w:rsidRPr="00912893">
        <w:rPr>
          <w:rFonts w:ascii="Times New Roman" w:hAnsi="Times New Roman" w:cs="Times New Roman"/>
          <w:b/>
        </w:rPr>
        <w:t>рабочей программе для учащихся 3</w:t>
      </w:r>
      <w:r w:rsidRPr="00912893">
        <w:rPr>
          <w:rFonts w:ascii="Times New Roman" w:hAnsi="Times New Roman" w:cs="Times New Roman"/>
          <w:b/>
        </w:rPr>
        <w:t xml:space="preserve"> «т» класса с умеренной умственной отсталостью.</w:t>
      </w:r>
    </w:p>
    <w:p w:rsidR="003238C9" w:rsidRPr="00912893" w:rsidRDefault="003238C9" w:rsidP="00912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F485C" w:rsidRPr="00912893" w:rsidRDefault="000F485C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12893">
        <w:rPr>
          <w:rFonts w:ascii="Times New Roman" w:hAnsi="Times New Roman" w:cs="Times New Roman"/>
          <w:b/>
        </w:rPr>
        <w:t>Рабочая программа составлена на основе нормативно – правовых документов:</w:t>
      </w:r>
    </w:p>
    <w:p w:rsidR="000F485C" w:rsidRPr="00912893" w:rsidRDefault="000F485C" w:rsidP="0091289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12893">
        <w:rPr>
          <w:rFonts w:ascii="Times New Roman" w:hAnsi="Times New Roman" w:cs="Times New Roman"/>
          <w:color w:val="000000" w:themeColor="text1"/>
          <w:lang w:val="ru-RU"/>
        </w:rPr>
        <w:t>Федерального закона от</w:t>
      </w:r>
      <w:r w:rsidRPr="00912893">
        <w:rPr>
          <w:rFonts w:ascii="Times New Roman" w:hAnsi="Times New Roman" w:cs="Times New Roman"/>
          <w:color w:val="000000" w:themeColor="text1"/>
        </w:rPr>
        <w:t> </w:t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>24.09.2022 № 371-ФЗ «О внесении изменений в Федеральный закон "Об образовании в Российской Федерации", статьей 1 Федерального закона "Об обязательных требованиях в Российской Федерации"».</w:t>
      </w:r>
    </w:p>
    <w:p w:rsidR="000F485C" w:rsidRPr="00912893" w:rsidRDefault="000F485C" w:rsidP="0091289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12893">
        <w:rPr>
          <w:rFonts w:ascii="Times New Roman" w:hAnsi="Times New Roman" w:cs="Times New Roman"/>
          <w:color w:val="000000" w:themeColor="text1"/>
          <w:lang w:val="ru-RU"/>
        </w:rPr>
        <w:t>ПриказаМинпросвещения</w:t>
      </w:r>
      <w:proofErr w:type="spellEnd"/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 России от 08.11.2022 №955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912893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proofErr w:type="gramEnd"/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 обучающихся с ограниченными возможностями здоровья и умственной отсталостью (интеллектуальными нарушениями)» пункт 12.</w:t>
      </w:r>
    </w:p>
    <w:p w:rsidR="000F485C" w:rsidRPr="00912893" w:rsidRDefault="000F485C" w:rsidP="0091289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>ФГОС НОО ОВЗ</w:t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>).</w:t>
      </w:r>
    </w:p>
    <w:p w:rsidR="000F485C" w:rsidRPr="00912893" w:rsidRDefault="000F485C" w:rsidP="0091289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Приказа </w:t>
      </w:r>
      <w:proofErr w:type="spellStart"/>
      <w:r w:rsidRPr="00912893">
        <w:rPr>
          <w:rFonts w:ascii="Times New Roman" w:hAnsi="Times New Roman" w:cs="Times New Roman"/>
          <w:color w:val="000000" w:themeColor="text1"/>
          <w:lang w:val="ru-RU"/>
        </w:rPr>
        <w:t>Минпросвещения</w:t>
      </w:r>
      <w:proofErr w:type="spellEnd"/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 России</w:t>
      </w:r>
      <w:r w:rsidRPr="00912893">
        <w:rPr>
          <w:rFonts w:ascii="Times New Roman" w:hAnsi="Times New Roman" w:cs="Times New Roman"/>
          <w:color w:val="000000" w:themeColor="text1"/>
        </w:rPr>
        <w:t> </w:t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от 24 ноября 2022 г. 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>№1023</w:t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(далее 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>ФАОП НОО ОВЗ</w:t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), зарегистрировано в Министерстве юстиции РФ №72654, от 21.03.2023 года. </w:t>
      </w:r>
    </w:p>
    <w:p w:rsidR="000F485C" w:rsidRPr="00912893" w:rsidRDefault="000F485C" w:rsidP="0091289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Приказа Министерства просвещения РФ от 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>22 марта 2021</w:t>
      </w:r>
      <w:r w:rsidRPr="00912893">
        <w:rPr>
          <w:rFonts w:ascii="Times New Roman" w:hAnsi="Times New Roman" w:cs="Times New Roman"/>
          <w:b/>
          <w:color w:val="000000" w:themeColor="text1"/>
        </w:rPr>
        <w:t> 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>г. №</w:t>
      </w:r>
      <w:r w:rsidRPr="00912893">
        <w:rPr>
          <w:rFonts w:ascii="Times New Roman" w:hAnsi="Times New Roman" w:cs="Times New Roman"/>
          <w:b/>
          <w:color w:val="000000" w:themeColor="text1"/>
        </w:rPr>
        <w:t> 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>115</w:t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:rsidR="000F485C" w:rsidRPr="00912893" w:rsidRDefault="000F485C" w:rsidP="0091289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Приказа Министерства просвещения РФ от 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>5 декабря 2022</w:t>
      </w:r>
      <w:r w:rsidRPr="00912893">
        <w:rPr>
          <w:rFonts w:ascii="Times New Roman" w:hAnsi="Times New Roman" w:cs="Times New Roman"/>
          <w:b/>
          <w:color w:val="000000" w:themeColor="text1"/>
        </w:rPr>
        <w:t> 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 xml:space="preserve">г. </w:t>
      </w:r>
      <w:r w:rsidRPr="00912893">
        <w:rPr>
          <w:rFonts w:ascii="Times New Roman" w:hAnsi="Times New Roman" w:cs="Times New Roman"/>
          <w:b/>
          <w:color w:val="000000" w:themeColor="text1"/>
        </w:rPr>
        <w:t>N 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t>1063</w:t>
      </w:r>
      <w:r w:rsidRPr="00912893">
        <w:rPr>
          <w:rFonts w:ascii="Times New Roman" w:hAnsi="Times New Roman" w:cs="Times New Roman"/>
          <w:b/>
          <w:color w:val="000000" w:themeColor="text1"/>
          <w:lang w:val="ru-RU"/>
        </w:rPr>
        <w:br/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</w:t>
      </w:r>
      <w:r w:rsidRPr="00912893">
        <w:rPr>
          <w:rFonts w:ascii="Times New Roman" w:hAnsi="Times New Roman" w:cs="Times New Roman"/>
          <w:color w:val="000000" w:themeColor="text1"/>
        </w:rPr>
        <w:t> </w:t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г. </w:t>
      </w:r>
      <w:r w:rsidRPr="00912893">
        <w:rPr>
          <w:rFonts w:ascii="Times New Roman" w:hAnsi="Times New Roman" w:cs="Times New Roman"/>
          <w:color w:val="000000" w:themeColor="text1"/>
        </w:rPr>
        <w:t>N </w:t>
      </w:r>
      <w:r w:rsidRPr="00912893">
        <w:rPr>
          <w:rFonts w:ascii="Times New Roman" w:hAnsi="Times New Roman" w:cs="Times New Roman"/>
          <w:color w:val="000000" w:themeColor="text1"/>
          <w:lang w:val="ru-RU"/>
        </w:rPr>
        <w:t>115"</w:t>
      </w:r>
    </w:p>
    <w:p w:rsidR="000F485C" w:rsidRPr="00912893" w:rsidRDefault="000F485C" w:rsidP="009128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Постановления </w:t>
      </w:r>
      <w:r w:rsidRPr="00912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</w:t>
      </w:r>
      <w:r w:rsidRPr="0091289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СП 3.1/2.4 3598-20</w:t>
      </w:r>
      <w:r w:rsidRPr="00912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12893">
        <w:rPr>
          <w:rFonts w:ascii="Times New Roman" w:hAnsi="Times New Roman" w:cs="Times New Roman"/>
          <w:color w:val="000000" w:themeColor="text1"/>
          <w:shd w:val="clear" w:color="auto" w:fill="FFFFFF"/>
        </w:rPr>
        <w:t>коронавирусной</w:t>
      </w:r>
      <w:proofErr w:type="spellEnd"/>
      <w:r w:rsidRPr="00912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инфекции (COVID-19)"</w:t>
      </w:r>
      <w:r w:rsidRPr="00912893">
        <w:rPr>
          <w:rFonts w:ascii="Times New Roman" w:hAnsi="Times New Roman" w:cs="Times New Roman"/>
          <w:color w:val="000000" w:themeColor="text1"/>
        </w:rPr>
        <w:t>,</w:t>
      </w:r>
    </w:p>
    <w:p w:rsidR="000F485C" w:rsidRPr="00912893" w:rsidRDefault="00CB2617" w:rsidP="0091289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u w:val="single"/>
          <w:lang w:val="ru-RU"/>
        </w:rPr>
      </w:pPr>
      <w:hyperlink r:id="rId5" w:history="1">
        <w:r w:rsidR="000F485C" w:rsidRPr="00912893">
          <w:rPr>
            <w:rStyle w:val="a3"/>
            <w:rFonts w:ascii="Times New Roman" w:hAnsi="Times New Roman" w:cs="Times New Roman"/>
            <w:bCs/>
            <w:color w:val="000000" w:themeColor="text1"/>
            <w:lang w:val="ru-RU"/>
          </w:rPr>
          <w:t xml:space="preserve">Письма </w:t>
        </w:r>
        <w:proofErr w:type="spellStart"/>
        <w:r w:rsidR="000F485C" w:rsidRPr="00912893">
          <w:rPr>
            <w:rStyle w:val="a3"/>
            <w:rFonts w:ascii="Times New Roman" w:hAnsi="Times New Roman" w:cs="Times New Roman"/>
            <w:bCs/>
            <w:color w:val="000000" w:themeColor="text1"/>
            <w:lang w:val="ru-RU"/>
          </w:rPr>
          <w:t>Роспотребнадзора</w:t>
        </w:r>
        <w:proofErr w:type="spellEnd"/>
        <w:r w:rsidR="000F485C" w:rsidRPr="00912893">
          <w:rPr>
            <w:rStyle w:val="a3"/>
            <w:rFonts w:ascii="Times New Roman" w:hAnsi="Times New Roman" w:cs="Times New Roman"/>
            <w:bCs/>
            <w:color w:val="000000" w:themeColor="text1"/>
            <w:lang w:val="ru-RU"/>
          </w:rPr>
          <w:t xml:space="preserve"> от 08.05.2020 </w:t>
        </w:r>
        <w:r w:rsidR="000F485C" w:rsidRPr="00912893">
          <w:rPr>
            <w:rStyle w:val="a3"/>
            <w:rFonts w:ascii="Times New Roman" w:hAnsi="Times New Roman" w:cs="Times New Roman"/>
            <w:bCs/>
            <w:color w:val="000000" w:themeColor="text1"/>
          </w:rPr>
          <w:t>N</w:t>
        </w:r>
        <w:r w:rsidR="000F485C" w:rsidRPr="00912893">
          <w:rPr>
            <w:rStyle w:val="a3"/>
            <w:rFonts w:ascii="Times New Roman" w:hAnsi="Times New Roman" w:cs="Times New Roman"/>
            <w:bCs/>
            <w:color w:val="000000" w:themeColor="text1"/>
            <w:lang w:val="ru-RU"/>
          </w:rPr>
          <w:t xml:space="preserve">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</w:t>
        </w:r>
        <w:r w:rsidR="000F485C" w:rsidRPr="00912893">
          <w:rPr>
            <w:rStyle w:val="a3"/>
            <w:rFonts w:ascii="Times New Roman" w:hAnsi="Times New Roman" w:cs="Times New Roman"/>
            <w:bCs/>
            <w:color w:val="000000" w:themeColor="text1"/>
          </w:rPr>
          <w:t>COVID</w:t>
        </w:r>
        <w:r w:rsidR="000F485C" w:rsidRPr="00912893">
          <w:rPr>
            <w:rStyle w:val="a3"/>
            <w:rFonts w:ascii="Times New Roman" w:hAnsi="Times New Roman" w:cs="Times New Roman"/>
            <w:bCs/>
            <w:color w:val="000000" w:themeColor="text1"/>
            <w:lang w:val="ru-RU"/>
          </w:rPr>
          <w:t>-19)</w:t>
        </w:r>
      </w:hyperlink>
    </w:p>
    <w:p w:rsidR="000F485C" w:rsidRPr="00912893" w:rsidRDefault="000F485C" w:rsidP="0091289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Адаптированной основной общеобразовательной программы образования обучающихся с умственной отсталостью </w:t>
      </w:r>
      <w:r w:rsidRPr="00912893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интеллектуальныминарушениями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>) КГБОУ «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Норильскаяшкола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12893">
        <w:rPr>
          <w:rFonts w:ascii="Times New Roman" w:hAnsi="Times New Roman" w:cs="Times New Roman"/>
          <w:color w:val="000000" w:themeColor="text1"/>
        </w:rPr>
        <w:t>–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Pr="00912893">
        <w:rPr>
          <w:rFonts w:ascii="Times New Roman" w:hAnsi="Times New Roman" w:cs="Times New Roman"/>
          <w:color w:val="000000" w:themeColor="text1"/>
        </w:rPr>
        <w:t>нтернат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>» (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вариант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 xml:space="preserve"> 2)</w:t>
      </w:r>
    </w:p>
    <w:p w:rsidR="000F485C" w:rsidRPr="00912893" w:rsidRDefault="000F485C" w:rsidP="009128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Учебный план на 202</w:t>
      </w:r>
      <w:r w:rsidR="00FB257B">
        <w:rPr>
          <w:rFonts w:ascii="Times New Roman" w:hAnsi="Times New Roman" w:cs="Times New Roman"/>
          <w:color w:val="000000" w:themeColor="text1"/>
        </w:rPr>
        <w:t>4-2025</w:t>
      </w:r>
      <w:r w:rsidRPr="00912893">
        <w:rPr>
          <w:rFonts w:ascii="Times New Roman" w:hAnsi="Times New Roman" w:cs="Times New Roman"/>
          <w:color w:val="000000" w:themeColor="text1"/>
        </w:rPr>
        <w:t xml:space="preserve"> учебный год КГБОУ «Норильская школа-интернат».</w:t>
      </w:r>
    </w:p>
    <w:p w:rsidR="000F485C" w:rsidRPr="00912893" w:rsidRDefault="000F485C" w:rsidP="009128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Годов</w:t>
      </w:r>
      <w:r w:rsidR="00FB257B">
        <w:rPr>
          <w:rFonts w:ascii="Times New Roman" w:hAnsi="Times New Roman" w:cs="Times New Roman"/>
          <w:color w:val="000000" w:themeColor="text1"/>
        </w:rPr>
        <w:t>ого календарного графика на 2024</w:t>
      </w:r>
      <w:r w:rsidRPr="00912893">
        <w:rPr>
          <w:rFonts w:ascii="Times New Roman" w:hAnsi="Times New Roman" w:cs="Times New Roman"/>
          <w:color w:val="000000" w:themeColor="text1"/>
        </w:rPr>
        <w:t>-202</w:t>
      </w:r>
      <w:r w:rsidR="00FB257B">
        <w:rPr>
          <w:rFonts w:ascii="Times New Roman" w:hAnsi="Times New Roman" w:cs="Times New Roman"/>
          <w:color w:val="000000" w:themeColor="text1"/>
        </w:rPr>
        <w:t>5</w:t>
      </w:r>
      <w:r w:rsidRPr="00912893">
        <w:rPr>
          <w:rFonts w:ascii="Times New Roman" w:hAnsi="Times New Roman" w:cs="Times New Roman"/>
          <w:color w:val="000000" w:themeColor="text1"/>
        </w:rPr>
        <w:t xml:space="preserve"> учебный год</w:t>
      </w:r>
    </w:p>
    <w:p w:rsidR="000F485C" w:rsidRPr="00912893" w:rsidRDefault="000F485C" w:rsidP="009128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Расписания уроков КГБОУ «Норильская школа </w:t>
      </w:r>
      <w:proofErr w:type="gramStart"/>
      <w:r w:rsidRPr="00912893">
        <w:rPr>
          <w:rFonts w:ascii="Times New Roman" w:hAnsi="Times New Roman" w:cs="Times New Roman"/>
          <w:color w:val="000000" w:themeColor="text1"/>
        </w:rPr>
        <w:t>–и</w:t>
      </w:r>
      <w:proofErr w:type="gramEnd"/>
      <w:r w:rsidRPr="00912893">
        <w:rPr>
          <w:rFonts w:ascii="Times New Roman" w:hAnsi="Times New Roman" w:cs="Times New Roman"/>
          <w:color w:val="000000" w:themeColor="text1"/>
        </w:rPr>
        <w:t>нтернат» на 202</w:t>
      </w:r>
      <w:r w:rsidR="00FB257B">
        <w:rPr>
          <w:rFonts w:ascii="Times New Roman" w:hAnsi="Times New Roman" w:cs="Times New Roman"/>
          <w:color w:val="000000" w:themeColor="text1"/>
        </w:rPr>
        <w:t>4</w:t>
      </w:r>
      <w:r w:rsidRPr="00912893">
        <w:rPr>
          <w:rFonts w:ascii="Times New Roman" w:hAnsi="Times New Roman" w:cs="Times New Roman"/>
          <w:color w:val="000000" w:themeColor="text1"/>
        </w:rPr>
        <w:t>-202</w:t>
      </w:r>
      <w:r w:rsidR="00FB257B">
        <w:rPr>
          <w:rFonts w:ascii="Times New Roman" w:hAnsi="Times New Roman" w:cs="Times New Roman"/>
          <w:color w:val="000000" w:themeColor="text1"/>
        </w:rPr>
        <w:t>5</w:t>
      </w:r>
      <w:r w:rsidRPr="00912893">
        <w:rPr>
          <w:rFonts w:ascii="Times New Roman" w:hAnsi="Times New Roman" w:cs="Times New Roman"/>
          <w:color w:val="000000" w:themeColor="text1"/>
        </w:rPr>
        <w:t>г.</w:t>
      </w:r>
    </w:p>
    <w:p w:rsidR="000F485C" w:rsidRPr="00912893" w:rsidRDefault="000F485C" w:rsidP="00912893">
      <w:pPr>
        <w:pStyle w:val="a6"/>
        <w:widowControl w:val="0"/>
        <w:rPr>
          <w:b/>
          <w:sz w:val="22"/>
          <w:szCs w:val="22"/>
        </w:rPr>
      </w:pPr>
    </w:p>
    <w:p w:rsidR="002D5800" w:rsidRPr="00912893" w:rsidRDefault="002D5800" w:rsidP="00912893">
      <w:pPr>
        <w:pStyle w:val="a6"/>
        <w:widowControl w:val="0"/>
        <w:rPr>
          <w:b/>
          <w:sz w:val="22"/>
          <w:szCs w:val="22"/>
        </w:rPr>
      </w:pPr>
    </w:p>
    <w:p w:rsidR="002D5800" w:rsidRPr="00912893" w:rsidRDefault="002D5800" w:rsidP="00912893">
      <w:pPr>
        <w:pStyle w:val="a6"/>
        <w:widowControl w:val="0"/>
        <w:rPr>
          <w:b/>
          <w:sz w:val="22"/>
          <w:szCs w:val="22"/>
        </w:rPr>
      </w:pPr>
    </w:p>
    <w:p w:rsidR="000F485C" w:rsidRPr="00912893" w:rsidRDefault="000F485C" w:rsidP="00912893">
      <w:pPr>
        <w:pStyle w:val="a6"/>
        <w:widowControl w:val="0"/>
        <w:rPr>
          <w:b/>
          <w:sz w:val="22"/>
          <w:szCs w:val="22"/>
        </w:rPr>
      </w:pPr>
      <w:r w:rsidRPr="00912893">
        <w:rPr>
          <w:b/>
          <w:sz w:val="22"/>
          <w:szCs w:val="22"/>
        </w:rPr>
        <w:lastRenderedPageBreak/>
        <w:t>Уче</w:t>
      </w:r>
      <w:r w:rsidR="007A55F0" w:rsidRPr="00912893">
        <w:rPr>
          <w:b/>
          <w:sz w:val="22"/>
          <w:szCs w:val="22"/>
        </w:rPr>
        <w:t>бный план (АООП вариант 2) для 3</w:t>
      </w:r>
      <w:r w:rsidRPr="00912893">
        <w:rPr>
          <w:b/>
          <w:sz w:val="22"/>
          <w:szCs w:val="22"/>
        </w:rPr>
        <w:t xml:space="preserve"> «т» класса</w:t>
      </w:r>
    </w:p>
    <w:p w:rsidR="000F485C" w:rsidRPr="00912893" w:rsidRDefault="000F485C" w:rsidP="00912893">
      <w:pPr>
        <w:pStyle w:val="a6"/>
        <w:widowControl w:val="0"/>
        <w:rPr>
          <w:sz w:val="22"/>
          <w:szCs w:val="22"/>
        </w:rPr>
      </w:pPr>
    </w:p>
    <w:tbl>
      <w:tblPr>
        <w:tblW w:w="7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327"/>
        <w:gridCol w:w="3432"/>
        <w:gridCol w:w="945"/>
      </w:tblGrid>
      <w:tr w:rsidR="000F485C" w:rsidRPr="00912893" w:rsidTr="00160059">
        <w:trPr>
          <w:cantSplit/>
          <w:trHeight w:val="6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F485C" w:rsidRPr="00912893" w:rsidRDefault="000F485C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F485C" w:rsidRPr="00912893" w:rsidRDefault="000F485C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893">
              <w:rPr>
                <w:rFonts w:ascii="Times New Roman" w:hAnsi="Times New Roman" w:cs="Times New Roman"/>
                <w:b/>
              </w:rPr>
              <w:t>Предметные области</w:t>
            </w:r>
          </w:p>
          <w:p w:rsidR="000F485C" w:rsidRPr="00912893" w:rsidRDefault="000F485C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ФАОП вариант 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F485C" w:rsidRPr="00912893" w:rsidRDefault="000F485C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Учебные предметы: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F485C" w:rsidRPr="00912893" w:rsidRDefault="004504D4" w:rsidP="00160059">
            <w:pPr>
              <w:spacing w:after="0" w:line="240" w:lineRule="auto"/>
              <w:ind w:firstLine="9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2т</w:t>
            </w:r>
            <w:r w:rsidR="000F485C" w:rsidRPr="0091289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0F485C" w:rsidRPr="00912893" w:rsidTr="0016005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hAnsi="Times New Roman" w:cs="Times New Roman"/>
              </w:rPr>
              <w:t>Речь и альтернативная коммуникация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7A55F0" w:rsidP="00160059">
            <w:pPr>
              <w:spacing w:after="0" w:line="240" w:lineRule="auto"/>
              <w:ind w:firstLine="9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3</w:t>
            </w:r>
            <w:r w:rsidR="000F485C" w:rsidRPr="00912893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0F485C" w:rsidRPr="00912893" w:rsidTr="0016005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160059">
            <w:pPr>
              <w:spacing w:after="0" w:line="240" w:lineRule="auto"/>
              <w:ind w:firstLine="9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3ч</w:t>
            </w:r>
          </w:p>
        </w:tc>
      </w:tr>
      <w:tr w:rsidR="007A55F0" w:rsidRPr="00912893" w:rsidTr="00160059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3</w:t>
            </w:r>
          </w:p>
          <w:p w:rsidR="007A55F0" w:rsidRPr="00912893" w:rsidRDefault="007A55F0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4</w:t>
            </w:r>
          </w:p>
          <w:p w:rsidR="007A55F0" w:rsidRPr="00912893" w:rsidRDefault="007A55F0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hAnsi="Times New Roman" w:cs="Times New Roman"/>
              </w:rPr>
              <w:t>Окружающий природный мир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ind w:firstLine="9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2ч</w:t>
            </w:r>
          </w:p>
        </w:tc>
      </w:tr>
      <w:tr w:rsidR="007A55F0" w:rsidRPr="00912893" w:rsidTr="00160059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F0" w:rsidRPr="00912893" w:rsidRDefault="007A55F0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ind w:firstLine="9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2ч</w:t>
            </w:r>
          </w:p>
        </w:tc>
      </w:tr>
      <w:tr w:rsidR="007A55F0" w:rsidRPr="00912893" w:rsidTr="00160059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9128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F0" w:rsidRPr="00912893" w:rsidRDefault="007A55F0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893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ind w:firstLine="94"/>
              <w:jc w:val="center"/>
              <w:rPr>
                <w:rFonts w:ascii="Times New Roman" w:hAnsi="Times New Roman" w:cs="Times New Roman"/>
                <w:b/>
              </w:rPr>
            </w:pPr>
            <w:r w:rsidRPr="00912893">
              <w:rPr>
                <w:rFonts w:ascii="Times New Roman" w:hAnsi="Times New Roman" w:cs="Times New Roman"/>
                <w:b/>
              </w:rPr>
              <w:t>1ч</w:t>
            </w:r>
          </w:p>
        </w:tc>
      </w:tr>
      <w:tr w:rsidR="007A55F0" w:rsidRPr="00912893" w:rsidTr="00160059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F0" w:rsidRPr="00912893" w:rsidRDefault="007A55F0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hAnsi="Times New Roman" w:cs="Times New Roman"/>
              </w:rPr>
              <w:t>Окружающий социальный мир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0" w:rsidRPr="00912893" w:rsidRDefault="007A55F0" w:rsidP="00160059">
            <w:pPr>
              <w:spacing w:after="0" w:line="240" w:lineRule="auto"/>
              <w:ind w:firstLine="9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2893">
              <w:rPr>
                <w:rFonts w:ascii="Times New Roman" w:hAnsi="Times New Roman" w:cs="Times New Roman"/>
                <w:b/>
              </w:rPr>
              <w:t>1ч</w:t>
            </w:r>
          </w:p>
        </w:tc>
      </w:tr>
      <w:tr w:rsidR="00912893" w:rsidRPr="00912893" w:rsidTr="00160059">
        <w:trPr>
          <w:trHeight w:val="224"/>
          <w:jc w:val="center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893" w:rsidRPr="00912893" w:rsidRDefault="00912893" w:rsidP="0091289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893" w:rsidRPr="00912893" w:rsidRDefault="00912893" w:rsidP="00160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2893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893" w:rsidRPr="00912893" w:rsidRDefault="00912893" w:rsidP="00160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893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893" w:rsidRPr="00912893" w:rsidRDefault="00912893" w:rsidP="00160059">
            <w:pPr>
              <w:spacing w:after="0" w:line="240" w:lineRule="auto"/>
              <w:ind w:firstLine="94"/>
              <w:jc w:val="center"/>
              <w:rPr>
                <w:rFonts w:ascii="Times New Roman" w:hAnsi="Times New Roman" w:cs="Times New Roman"/>
                <w:b/>
              </w:rPr>
            </w:pPr>
            <w:r w:rsidRPr="00912893">
              <w:rPr>
                <w:rFonts w:ascii="Times New Roman" w:hAnsi="Times New Roman" w:cs="Times New Roman"/>
                <w:b/>
              </w:rPr>
              <w:t>2ч</w:t>
            </w:r>
          </w:p>
        </w:tc>
      </w:tr>
    </w:tbl>
    <w:p w:rsidR="000F485C" w:rsidRPr="00912893" w:rsidRDefault="000F485C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F485C" w:rsidRPr="00912893" w:rsidRDefault="000F485C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12893">
        <w:rPr>
          <w:rFonts w:ascii="Times New Roman" w:hAnsi="Times New Roman" w:cs="Times New Roman"/>
          <w:b/>
        </w:rPr>
        <w:t>Информация о количестве учебных часов.</w:t>
      </w:r>
    </w:p>
    <w:p w:rsidR="000F485C" w:rsidRPr="00912893" w:rsidRDefault="000F485C" w:rsidP="00912893">
      <w:pPr>
        <w:pStyle w:val="a6"/>
        <w:widowControl w:val="0"/>
        <w:rPr>
          <w:sz w:val="22"/>
          <w:szCs w:val="22"/>
        </w:rPr>
      </w:pPr>
    </w:p>
    <w:tbl>
      <w:tblPr>
        <w:tblW w:w="6945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2126"/>
      </w:tblGrid>
      <w:tr w:rsidR="000F485C" w:rsidRPr="00912893" w:rsidTr="000F485C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F485C" w:rsidRPr="00912893" w:rsidRDefault="000F485C" w:rsidP="00912893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2893"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F485C" w:rsidRPr="00912893" w:rsidRDefault="000F485C" w:rsidP="00912893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2893">
              <w:rPr>
                <w:sz w:val="22"/>
                <w:szCs w:val="22"/>
                <w:lang w:eastAsia="en-US"/>
              </w:rPr>
              <w:t>Количество часов в год по предмету</w:t>
            </w:r>
          </w:p>
        </w:tc>
      </w:tr>
      <w:tr w:rsidR="000F485C" w:rsidRPr="00912893" w:rsidTr="000F485C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912893">
            <w:pPr>
              <w:pStyle w:val="a6"/>
              <w:widowControl w:val="0"/>
              <w:rPr>
                <w:sz w:val="22"/>
                <w:szCs w:val="22"/>
                <w:lang w:eastAsia="en-US"/>
              </w:rPr>
            </w:pPr>
            <w:r w:rsidRPr="00912893">
              <w:rPr>
                <w:sz w:val="22"/>
                <w:szCs w:val="22"/>
                <w:lang w:eastAsia="en-US"/>
              </w:rPr>
              <w:t>1. Речь и альтернативная коммуникация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FB257B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2893">
              <w:rPr>
                <w:sz w:val="22"/>
                <w:szCs w:val="22"/>
                <w:lang w:eastAsia="en-US"/>
              </w:rPr>
              <w:t>1</w:t>
            </w:r>
            <w:r w:rsidR="00FB257B">
              <w:rPr>
                <w:sz w:val="22"/>
                <w:szCs w:val="22"/>
                <w:lang w:eastAsia="en-US"/>
              </w:rPr>
              <w:t>02</w:t>
            </w:r>
            <w:r w:rsidRPr="00912893">
              <w:rPr>
                <w:sz w:val="22"/>
                <w:szCs w:val="22"/>
                <w:lang w:eastAsia="en-US"/>
              </w:rPr>
              <w:t xml:space="preserve"> ч.</w:t>
            </w:r>
          </w:p>
        </w:tc>
      </w:tr>
      <w:tr w:rsidR="000F485C" w:rsidRPr="00912893" w:rsidTr="000F485C">
        <w:trPr>
          <w:trHeight w:val="6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912893">
            <w:pPr>
              <w:pStyle w:val="a6"/>
              <w:widowControl w:val="0"/>
              <w:rPr>
                <w:sz w:val="22"/>
                <w:szCs w:val="22"/>
                <w:lang w:eastAsia="en-US"/>
              </w:rPr>
            </w:pPr>
            <w:r w:rsidRPr="00912893">
              <w:rPr>
                <w:sz w:val="22"/>
                <w:szCs w:val="22"/>
                <w:lang w:eastAsia="en-US"/>
              </w:rPr>
              <w:t>2. Математические представления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912893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2893">
              <w:rPr>
                <w:sz w:val="22"/>
                <w:szCs w:val="22"/>
                <w:lang w:eastAsia="en-US"/>
              </w:rPr>
              <w:t>105 ч.</w:t>
            </w:r>
          </w:p>
        </w:tc>
      </w:tr>
      <w:tr w:rsidR="000F485C" w:rsidRPr="00912893" w:rsidTr="000F485C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912893">
            <w:pPr>
              <w:pStyle w:val="a6"/>
              <w:widowControl w:val="0"/>
              <w:rPr>
                <w:sz w:val="22"/>
                <w:szCs w:val="22"/>
                <w:lang w:eastAsia="en-US"/>
              </w:rPr>
            </w:pPr>
            <w:r w:rsidRPr="00912893">
              <w:rPr>
                <w:sz w:val="22"/>
                <w:szCs w:val="22"/>
                <w:lang w:eastAsia="en-US"/>
              </w:rPr>
              <w:t>3. Окружающий природный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FB257B" w:rsidP="00FB257B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  <w:r w:rsidR="000F485C" w:rsidRPr="00912893">
              <w:rPr>
                <w:sz w:val="22"/>
                <w:szCs w:val="22"/>
                <w:lang w:eastAsia="en-US"/>
              </w:rPr>
              <w:t xml:space="preserve"> ч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F485C" w:rsidRPr="00912893" w:rsidTr="000F485C">
        <w:trPr>
          <w:trHeight w:val="1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0F485C" w:rsidP="00912893">
            <w:pPr>
              <w:pStyle w:val="a6"/>
              <w:widowControl w:val="0"/>
              <w:rPr>
                <w:sz w:val="22"/>
                <w:szCs w:val="22"/>
                <w:lang w:eastAsia="en-US"/>
              </w:rPr>
            </w:pPr>
            <w:r w:rsidRPr="00912893">
              <w:rPr>
                <w:sz w:val="22"/>
                <w:szCs w:val="22"/>
                <w:lang w:eastAsia="en-US"/>
              </w:rPr>
              <w:t>4.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FB257B" w:rsidP="00912893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  <w:r w:rsidR="000F485C" w:rsidRPr="00912893"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B257B" w:rsidRPr="00912893" w:rsidTr="000F485C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7B" w:rsidRPr="00912893" w:rsidRDefault="00FB257B" w:rsidP="00912893">
            <w:pPr>
              <w:pStyle w:val="a6"/>
              <w:widowControl w:val="0"/>
              <w:tabs>
                <w:tab w:val="center" w:pos="9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Домоводство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7B" w:rsidRDefault="00FB257B" w:rsidP="00912893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 ч.</w:t>
            </w:r>
          </w:p>
        </w:tc>
      </w:tr>
      <w:tr w:rsidR="000F485C" w:rsidRPr="00912893" w:rsidTr="000F485C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FB257B" w:rsidP="00912893">
            <w:pPr>
              <w:pStyle w:val="a6"/>
              <w:widowControl w:val="0"/>
              <w:tabs>
                <w:tab w:val="center" w:pos="9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F485C" w:rsidRPr="00912893">
              <w:rPr>
                <w:sz w:val="22"/>
                <w:szCs w:val="22"/>
                <w:lang w:eastAsia="en-US"/>
              </w:rPr>
              <w:t>. Окружающий социальный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5C" w:rsidRPr="00912893" w:rsidRDefault="00FB257B" w:rsidP="00912893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  <w:r w:rsidR="000F485C" w:rsidRPr="00912893">
              <w:rPr>
                <w:sz w:val="22"/>
                <w:szCs w:val="22"/>
                <w:lang w:eastAsia="en-US"/>
              </w:rPr>
              <w:t xml:space="preserve"> ч.</w:t>
            </w:r>
          </w:p>
        </w:tc>
      </w:tr>
      <w:tr w:rsidR="00FB257B" w:rsidRPr="00912893" w:rsidTr="000F485C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7B" w:rsidRDefault="00FB257B" w:rsidP="00912893">
            <w:pPr>
              <w:pStyle w:val="a6"/>
              <w:widowControl w:val="0"/>
              <w:tabs>
                <w:tab w:val="center" w:pos="9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 Ручной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7B" w:rsidRDefault="00FB257B" w:rsidP="00912893">
            <w:pPr>
              <w:pStyle w:val="a6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 ч.</w:t>
            </w:r>
          </w:p>
        </w:tc>
      </w:tr>
    </w:tbl>
    <w:p w:rsidR="000F485C" w:rsidRPr="00912893" w:rsidRDefault="000F485C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12893" w:rsidRPr="00912893" w:rsidRDefault="00912893" w:rsidP="00912893">
      <w:pPr>
        <w:pStyle w:val="6"/>
        <w:spacing w:before="0"/>
        <w:ind w:firstLine="709"/>
        <w:jc w:val="center"/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00912893"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t>МАТЕМАТИЧЕСКИЕ ПРЕДСТАВЛЕНИЯ</w:t>
      </w:r>
    </w:p>
    <w:p w:rsidR="00912893" w:rsidRPr="00912893" w:rsidRDefault="00912893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12893">
        <w:rPr>
          <w:rFonts w:ascii="Times New Roman" w:hAnsi="Times New Roman" w:cs="Times New Roman"/>
          <w:b/>
          <w:color w:val="000000" w:themeColor="text1"/>
        </w:rPr>
        <w:t>Общие цели образования с учётом специфики предмета:</w:t>
      </w:r>
    </w:p>
    <w:p w:rsidR="00912893" w:rsidRPr="00912893" w:rsidRDefault="00912893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Целью</w:t>
      </w:r>
      <w:r w:rsidRPr="00912893">
        <w:rPr>
          <w:rFonts w:ascii="Times New Roman" w:hAnsi="Times New Roman" w:cs="Times New Roman"/>
          <w:color w:val="000000" w:themeColor="text1"/>
        </w:rPr>
        <w:t xml:space="preserve"> программы предмета «Математические представления» в 3 классе является:</w:t>
      </w:r>
    </w:p>
    <w:p w:rsidR="00912893" w:rsidRPr="00912893" w:rsidRDefault="00912893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2893">
        <w:rPr>
          <w:rFonts w:ascii="Times New Roman" w:hAnsi="Times New Roman" w:cs="Times New Roman"/>
        </w:rPr>
        <w:t xml:space="preserve">совершенствование практических действий с отдельными предметами и непрерывными множествами. </w:t>
      </w:r>
    </w:p>
    <w:p w:rsidR="00912893" w:rsidRPr="00912893" w:rsidRDefault="00912893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Задачи программы:</w:t>
      </w:r>
    </w:p>
    <w:p w:rsidR="00912893" w:rsidRPr="00912893" w:rsidRDefault="00912893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1.Формирование элементарных математических представлений о форме, количественных (</w:t>
      </w:r>
      <w:proofErr w:type="gramStart"/>
      <w:r w:rsidRPr="00912893">
        <w:rPr>
          <w:rFonts w:ascii="Times New Roman" w:hAnsi="Times New Roman" w:cs="Times New Roman"/>
          <w:color w:val="000000" w:themeColor="text1"/>
        </w:rPr>
        <w:t>до</w:t>
      </w:r>
      <w:proofErr w:type="gramEnd"/>
      <w:r w:rsidRPr="00912893">
        <w:rPr>
          <w:rFonts w:ascii="Times New Roman" w:hAnsi="Times New Roman" w:cs="Times New Roman"/>
          <w:color w:val="000000" w:themeColor="text1"/>
        </w:rPr>
        <w:t xml:space="preserve"> числовых), пространственных, временных представлениях.</w:t>
      </w:r>
    </w:p>
    <w:p w:rsidR="00912893" w:rsidRPr="00912893" w:rsidRDefault="00912893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lastRenderedPageBreak/>
        <w:t>2.Формирование представлений о количестве, числе, знакомство с цифрами, составом числа в доступных ребёнку пределах, счёт, решение простых арифметических задач с опорой на наглядность.</w:t>
      </w:r>
    </w:p>
    <w:p w:rsidR="00912893" w:rsidRPr="00912893" w:rsidRDefault="00912893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3.Овладение способностью пользоваться математическими знаниями при решении соответствующих возрасту житейских задач.</w:t>
      </w:r>
    </w:p>
    <w:p w:rsidR="00912893" w:rsidRPr="00912893" w:rsidRDefault="00912893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Личностные и предметные результаты освоения учебного предмета.</w:t>
      </w:r>
    </w:p>
    <w:p w:rsidR="00912893" w:rsidRPr="00912893" w:rsidRDefault="00912893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912893" w:rsidRPr="00912893" w:rsidRDefault="00912893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ФГОС к рабочей программе для обучающихся с умеренной, тяжелой, глубокой умственной отсталостью, с ТМНР (вариант 2) </w:t>
      </w:r>
      <w:r w:rsidRPr="00912893">
        <w:rPr>
          <w:rFonts w:ascii="Times New Roman" w:hAnsi="Times New Roman" w:cs="Times New Roman"/>
          <w:b/>
          <w:color w:val="000000" w:themeColor="text1"/>
        </w:rPr>
        <w:t>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</w:t>
      </w:r>
      <w:r w:rsidRPr="00912893">
        <w:rPr>
          <w:rFonts w:ascii="Times New Roman" w:hAnsi="Times New Roman" w:cs="Times New Roman"/>
          <w:color w:val="000000" w:themeColor="text1"/>
        </w:rPr>
        <w:t xml:space="preserve">. В связи с этим требования к результатам освоения образовательных программ представляют собой описание </w:t>
      </w:r>
      <w:r w:rsidRPr="00912893">
        <w:rPr>
          <w:rFonts w:ascii="Times New Roman" w:hAnsi="Times New Roman" w:cs="Times New Roman"/>
          <w:b/>
          <w:color w:val="000000" w:themeColor="text1"/>
        </w:rPr>
        <w:t>возможных результатов образования</w:t>
      </w:r>
      <w:r w:rsidRPr="00912893">
        <w:rPr>
          <w:rFonts w:ascii="Times New Roman" w:hAnsi="Times New Roman" w:cs="Times New Roman"/>
          <w:color w:val="000000" w:themeColor="text1"/>
        </w:rPr>
        <w:t xml:space="preserve"> данной категории обучающихся.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Личностные и предметные результаты освоения предмета </w:t>
      </w: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обучающимися</w:t>
      </w:r>
      <w:proofErr w:type="gramEnd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с умеренной умственной отсталостью (1 группа).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i/>
          <w:color w:val="000000" w:themeColor="text1"/>
        </w:rPr>
        <w:t xml:space="preserve">- </w:t>
      </w:r>
      <w:r w:rsidRPr="00912893">
        <w:rPr>
          <w:rFonts w:ascii="Times New Roman" w:eastAsia="Calibri" w:hAnsi="Times New Roman" w:cs="Times New Roman"/>
        </w:rPr>
        <w:t>принимают и понимают смысл элементарных математических задач в разных житейских ситуациях,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i/>
          <w:color w:val="000000" w:themeColor="text1"/>
        </w:rPr>
        <w:t>-</w:t>
      </w:r>
      <w:r w:rsidRPr="00912893">
        <w:rPr>
          <w:rFonts w:ascii="Times New Roman" w:eastAsia="Calibri" w:hAnsi="Times New Roman" w:cs="Times New Roman"/>
        </w:rPr>
        <w:t xml:space="preserve"> поддерживают положительное взаимодействие со сверстником при выполнении простых математических задач.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912893">
        <w:rPr>
          <w:rFonts w:ascii="Times New Roman" w:eastAsia="Calibri" w:hAnsi="Times New Roman" w:cs="Times New Roman"/>
        </w:rPr>
        <w:t xml:space="preserve">- выполнение практических действий с отдельными предметами и непрерывными множествами (крупа, песок, вода и т.д.), дифференцировать множества больше - меньше, мало - много, поровну; </w:t>
      </w:r>
      <w:proofErr w:type="gramEnd"/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 - умение воспринимать определенное количество предметов: 1,2,3,4,…10.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 - умение сравнивать освоенное количество предметов (в пределах 2-х, 3-х, 10-ти),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 - умение устанавливать равенство и неравенство, различение количества предметов: больше - меньше, поровну;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 - преобразование множеств и сохранения их количества (в пределах 10-ти);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 - соотнесение количества 1, 2, 3, 4 …10 с количеством пальцев или предметов,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 - узнавание и соотнесение цифр: 1, 2, 3, 4, 5, 6, 7, 8, 9, 0 с количеством пальцев или предметов;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 - умение выполнять простейшие измерительные действия: измерять, отмерять, сравнивать с помощью условной мерки.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 и предметные результаты освоения предмета обучающимися с умеренной умственной отсталостью и некоторые дети с множественными нарушениями (2 группа).</w:t>
      </w:r>
      <w:proofErr w:type="gramEnd"/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проявление положительного отношения и выполнение заданий, связанных с восприятием и математическими представлениями;</w:t>
      </w:r>
    </w:p>
    <w:p w:rsidR="00912893" w:rsidRPr="00912893" w:rsidRDefault="00912893" w:rsidP="00912893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- ориентировка на величину и форму сформирована на уровне восприятия, поэтому обучающиеся могут различать предметы по величине и форме при наличии самих предметов, выделяя жестом </w:t>
      </w:r>
      <w:proofErr w:type="gramStart"/>
      <w:r w:rsidRPr="00912893">
        <w:rPr>
          <w:rFonts w:ascii="Times New Roman" w:hAnsi="Times New Roman" w:cs="Times New Roman"/>
          <w:color w:val="000000" w:themeColor="text1"/>
          <w:lang w:val="ru-RU"/>
        </w:rPr>
        <w:t>заданное</w:t>
      </w:r>
      <w:proofErr w:type="gramEnd"/>
      <w:r w:rsidRPr="00912893">
        <w:rPr>
          <w:rFonts w:ascii="Times New Roman" w:hAnsi="Times New Roman" w:cs="Times New Roman"/>
          <w:color w:val="000000" w:themeColor="text1"/>
          <w:lang w:val="ru-RU"/>
        </w:rPr>
        <w:t xml:space="preserve">; 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12893">
        <w:rPr>
          <w:rFonts w:ascii="Times New Roman" w:eastAsia="Calibri" w:hAnsi="Times New Roman" w:cs="Times New Roman"/>
          <w:color w:val="000000" w:themeColor="text1"/>
        </w:rPr>
        <w:t xml:space="preserve">- положительное взаимодействие со знакомыми людьми в ситуации действий с разными множествами предметов (делят поровну, помогают нести тяжелый или много предметов, поливают цветы (воды </w:t>
      </w:r>
      <w:proofErr w:type="spellStart"/>
      <w:r w:rsidRPr="00912893">
        <w:rPr>
          <w:rFonts w:ascii="Times New Roman" w:eastAsia="Calibri" w:hAnsi="Times New Roman" w:cs="Times New Roman"/>
          <w:color w:val="000000" w:themeColor="text1"/>
        </w:rPr>
        <w:t>много-мало</w:t>
      </w:r>
      <w:proofErr w:type="spellEnd"/>
      <w:r w:rsidRPr="00912893">
        <w:rPr>
          <w:rFonts w:ascii="Times New Roman" w:eastAsia="Calibri" w:hAnsi="Times New Roman" w:cs="Times New Roman"/>
          <w:color w:val="000000" w:themeColor="text1"/>
        </w:rPr>
        <w:t>, и т.д.).</w:t>
      </w:r>
      <w:proofErr w:type="gramEnd"/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- выполнение практических действий с отдельными предметами и непрерывными множествами (крупа, песок, вода и т.д.),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- дифференцировать множества больше - меньше, мало - много, поровну;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умение воспринимать определенное количество предметов: 1,2,3,,4,5.</w:t>
      </w:r>
      <w:r w:rsidR="002551D2">
        <w:rPr>
          <w:rFonts w:ascii="Times New Roman" w:eastAsia="Calibri" w:hAnsi="Times New Roman" w:cs="Times New Roman"/>
        </w:rPr>
        <w:t>, 10.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умение сравнивать освоенное количество предметов (в пределах 2-х, 3-х,4-х, 5-ти</w:t>
      </w:r>
      <w:r w:rsidR="002551D2">
        <w:rPr>
          <w:rFonts w:ascii="Times New Roman" w:eastAsia="Calibri" w:hAnsi="Times New Roman" w:cs="Times New Roman"/>
        </w:rPr>
        <w:t>,10-ти</w:t>
      </w:r>
      <w:r w:rsidRPr="00912893">
        <w:rPr>
          <w:rFonts w:ascii="Times New Roman" w:eastAsia="Calibri" w:hAnsi="Times New Roman" w:cs="Times New Roman"/>
        </w:rPr>
        <w:t xml:space="preserve">),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lastRenderedPageBreak/>
        <w:t xml:space="preserve">- умение устанавливать равенство и неравенство, различение количества предметов: больше - меньше, поровну;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- преобразование множеств и сохранения их количества (в пределах 5-ти);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соотнесение количества 1, 2, 3, 4, 5</w:t>
      </w:r>
      <w:r w:rsidR="002551D2">
        <w:rPr>
          <w:rFonts w:ascii="Times New Roman" w:eastAsia="Calibri" w:hAnsi="Times New Roman" w:cs="Times New Roman"/>
        </w:rPr>
        <w:t xml:space="preserve"> - 10</w:t>
      </w:r>
      <w:r w:rsidRPr="00912893">
        <w:rPr>
          <w:rFonts w:ascii="Times New Roman" w:eastAsia="Calibri" w:hAnsi="Times New Roman" w:cs="Times New Roman"/>
        </w:rPr>
        <w:t xml:space="preserve"> с количеством пальцев или предметов,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 xml:space="preserve">- узнавание и соотнесение цифр: 1, 2, 3, 4, 5 </w:t>
      </w:r>
      <w:r w:rsidR="002551D2">
        <w:rPr>
          <w:rFonts w:ascii="Times New Roman" w:eastAsia="Calibri" w:hAnsi="Times New Roman" w:cs="Times New Roman"/>
        </w:rPr>
        <w:t>- 10</w:t>
      </w:r>
      <w:r w:rsidRPr="00912893">
        <w:rPr>
          <w:rFonts w:ascii="Times New Roman" w:eastAsia="Calibri" w:hAnsi="Times New Roman" w:cs="Times New Roman"/>
        </w:rPr>
        <w:t>с количеством пальцев или предметов;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умение выполнять простейшие измерительные действия: измерять, отмерять, сравнивать с помощью условной мерки.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 и предметные результаты освоения предмета обучающимися с глубокой умственной отсталостью и большинство детей с множественными нарушениями развития (3 группа).</w:t>
      </w:r>
      <w:proofErr w:type="gramEnd"/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912893">
        <w:rPr>
          <w:rFonts w:ascii="Times New Roman" w:eastAsia="Calibri" w:hAnsi="Times New Roman" w:cs="Times New Roman"/>
          <w:color w:val="000000" w:themeColor="text1"/>
        </w:rPr>
        <w:t xml:space="preserve">- </w:t>
      </w:r>
      <w:r w:rsidRPr="00912893">
        <w:rPr>
          <w:rFonts w:ascii="Times New Roman" w:eastAsia="Calibri" w:hAnsi="Times New Roman" w:cs="Times New Roman"/>
        </w:rPr>
        <w:t>положительно реагируют на совместные практические действия с разными множествами (крупами, водой и пр.) в близких к опыту обучающегося житейских ситуациях.</w:t>
      </w:r>
      <w:proofErr w:type="gramEnd"/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Предметные: 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выполнение практических действий с отдельными предметами и непрерывными множествами (крупа, песок, вода и т.д.) доступным способом,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умение воспринимать определенное количество предметов: один - много, несколько, ни одного.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узнавание и соотнесение цифр: 1, 2, 3,</w:t>
      </w:r>
      <w:r w:rsidR="002551D2">
        <w:rPr>
          <w:rFonts w:ascii="Times New Roman" w:eastAsia="Calibri" w:hAnsi="Times New Roman" w:cs="Times New Roman"/>
        </w:rPr>
        <w:t xml:space="preserve"> 10</w:t>
      </w:r>
      <w:r w:rsidRPr="00912893">
        <w:rPr>
          <w:rFonts w:ascii="Times New Roman" w:eastAsia="Calibri" w:hAnsi="Times New Roman" w:cs="Times New Roman"/>
        </w:rPr>
        <w:t xml:space="preserve"> с количеством пальцев или предметов;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выполнение простейших измерительных действий доступным способом.</w:t>
      </w: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2893" w:rsidRPr="00912893" w:rsidRDefault="00912893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912893">
        <w:rPr>
          <w:rFonts w:ascii="Times New Roman" w:hAnsi="Times New Roman" w:cs="Times New Roman"/>
          <w:b/>
          <w:color w:val="000000" w:themeColor="text1"/>
        </w:rPr>
        <w:t>Базовые учебные действия.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hAnsi="Times New Roman" w:cs="Times New Roman"/>
          <w:i/>
        </w:rPr>
        <w:t xml:space="preserve">- </w:t>
      </w:r>
      <w:r w:rsidRPr="00912893">
        <w:rPr>
          <w:rFonts w:ascii="Times New Roman" w:hAnsi="Times New Roman" w:cs="Times New Roman"/>
        </w:rPr>
        <w:t xml:space="preserve">выполнение практических действий </w:t>
      </w:r>
      <w:r w:rsidRPr="00912893">
        <w:rPr>
          <w:rFonts w:ascii="Times New Roman" w:eastAsia="Calibri" w:hAnsi="Times New Roman" w:cs="Times New Roman"/>
        </w:rPr>
        <w:t>с отдельными предметами и непрерывными множествами по инструкции учителя;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сравнение двух групп предметов по количеству на основе пересчета;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выполнение счетных операций в пределах 2-3-х;</w:t>
      </w:r>
    </w:p>
    <w:p w:rsidR="00912893" w:rsidRPr="00912893" w:rsidRDefault="00912893" w:rsidP="009128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</w:rPr>
        <w:t>- измерение и сравнение непрерывных множеств с помощью условной мерки.</w:t>
      </w:r>
    </w:p>
    <w:p w:rsidR="00474BA3" w:rsidRDefault="00474BA3" w:rsidP="00474BA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912893" w:rsidRDefault="00912893" w:rsidP="0091289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 xml:space="preserve">Показателями усвоения программы учебного материала по предмету «Математические представления» 3 класса является овладение </w:t>
      </w:r>
      <w:r w:rsidRPr="00912893">
        <w:rPr>
          <w:rFonts w:ascii="Times New Roman" w:eastAsia="Calibri" w:hAnsi="Times New Roman" w:cs="Times New Roman"/>
        </w:rPr>
        <w:t>доступными математическими операциями (счета, пересчета, сравнения, измерения) и выполнение практических действий с дискретными и непрерывными множествами в целях решения житейских задач.</w:t>
      </w:r>
    </w:p>
    <w:p w:rsidR="00474BA3" w:rsidRPr="00912893" w:rsidRDefault="00474BA3" w:rsidP="0091289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a7"/>
        <w:tblW w:w="13609" w:type="dxa"/>
        <w:tblInd w:w="490" w:type="dxa"/>
        <w:tblLayout w:type="fixed"/>
        <w:tblLook w:val="04A0"/>
      </w:tblPr>
      <w:tblGrid>
        <w:gridCol w:w="1886"/>
        <w:gridCol w:w="10348"/>
        <w:gridCol w:w="1375"/>
      </w:tblGrid>
      <w:tr w:rsidR="00912893" w:rsidRPr="00912893" w:rsidTr="006F1DBE">
        <w:tc>
          <w:tcPr>
            <w:tcW w:w="1886" w:type="dxa"/>
          </w:tcPr>
          <w:p w:rsidR="00912893" w:rsidRPr="00912893" w:rsidRDefault="00912893" w:rsidP="002551D2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10348" w:type="dxa"/>
          </w:tcPr>
          <w:p w:rsidR="00912893" w:rsidRPr="006F1DBE" w:rsidRDefault="00912893" w:rsidP="00A108BA">
            <w:pPr>
              <w:ind w:right="-31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BE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</w:t>
            </w:r>
          </w:p>
        </w:tc>
        <w:tc>
          <w:tcPr>
            <w:tcW w:w="1375" w:type="dxa"/>
          </w:tcPr>
          <w:p w:rsidR="00912893" w:rsidRPr="00912893" w:rsidRDefault="00912893" w:rsidP="00474BA3">
            <w:pPr>
              <w:ind w:right="-31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912893" w:rsidRPr="00912893" w:rsidTr="006F1DBE">
        <w:tc>
          <w:tcPr>
            <w:tcW w:w="1886" w:type="dxa"/>
          </w:tcPr>
          <w:p w:rsidR="00912893" w:rsidRPr="00912893" w:rsidRDefault="00912893" w:rsidP="002551D2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1. «Количественные представления»</w:t>
            </w:r>
          </w:p>
        </w:tc>
        <w:tc>
          <w:tcPr>
            <w:tcW w:w="10348" w:type="dxa"/>
          </w:tcPr>
          <w:p w:rsidR="00160059" w:rsidRPr="006F1DBE" w:rsidRDefault="00160059" w:rsidP="00A108BA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F1DBE">
              <w:rPr>
                <w:rFonts w:ascii="Times New Roman" w:eastAsia="Calibri" w:hAnsi="Times New Roman" w:cs="Times New Roman"/>
              </w:rPr>
              <w:t>- учить сравнивать две группы множеств (</w:t>
            </w:r>
            <w:proofErr w:type="spellStart"/>
            <w:r w:rsidRPr="006F1DBE">
              <w:rPr>
                <w:rFonts w:ascii="Times New Roman" w:eastAsia="Calibri" w:hAnsi="Times New Roman" w:cs="Times New Roman"/>
              </w:rPr>
              <w:t>непрывные</w:t>
            </w:r>
            <w:proofErr w:type="spellEnd"/>
            <w:r w:rsidRPr="006F1DBE">
              <w:rPr>
                <w:rFonts w:ascii="Times New Roman" w:eastAsia="Calibri" w:hAnsi="Times New Roman" w:cs="Times New Roman"/>
              </w:rPr>
              <w:t xml:space="preserve"> и дискретные) по количественному признаку (больше, меньше, поровну) (вода, песок, крупа и предметы),</w:t>
            </w:r>
            <w:proofErr w:type="gramEnd"/>
          </w:p>
          <w:p w:rsidR="00912893" w:rsidRPr="006F1DBE" w:rsidRDefault="00160059" w:rsidP="00A108BA">
            <w:pPr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6F1DBE">
              <w:rPr>
                <w:rFonts w:ascii="Times New Roman" w:eastAsia="Calibri" w:hAnsi="Times New Roman" w:cs="Times New Roman"/>
              </w:rPr>
              <w:t>- учить выделят</w:t>
            </w:r>
            <w:r w:rsidR="009A235D" w:rsidRPr="006F1DBE">
              <w:rPr>
                <w:rFonts w:ascii="Times New Roman" w:eastAsia="Calibri" w:hAnsi="Times New Roman" w:cs="Times New Roman"/>
              </w:rPr>
              <w:t>ь группу предметов (в пределах 10</w:t>
            </w:r>
            <w:r w:rsidRPr="006F1DBE">
              <w:rPr>
                <w:rFonts w:ascii="Times New Roman" w:eastAsia="Calibri" w:hAnsi="Times New Roman" w:cs="Times New Roman"/>
              </w:rPr>
              <w:t xml:space="preserve">) и соотносить с количеством пальцев или предметов. </w:t>
            </w:r>
          </w:p>
          <w:p w:rsidR="009A235D" w:rsidRPr="006F1DBE" w:rsidRDefault="009A235D" w:rsidP="00A108BA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6F1DBE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6F1DBE">
              <w:rPr>
                <w:rFonts w:ascii="Times New Roman" w:eastAsia="Calibri" w:hAnsi="Times New Roman" w:cs="Times New Roman"/>
              </w:rPr>
              <w:t>закреплять умения выполнять сравнение непрерывных и дискретных множеств путем наложения, приложения и зрительного и тактильного восприятия (</w:t>
            </w:r>
            <w:proofErr w:type="gramStart"/>
            <w:r w:rsidRPr="006F1DBE">
              <w:rPr>
                <w:rFonts w:ascii="Times New Roman" w:eastAsia="Calibri" w:hAnsi="Times New Roman" w:cs="Times New Roman"/>
              </w:rPr>
              <w:t>столько-сколько</w:t>
            </w:r>
            <w:proofErr w:type="gramEnd"/>
            <w:r w:rsidRPr="006F1DB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F1DBE">
              <w:rPr>
                <w:rFonts w:ascii="Times New Roman" w:eastAsia="Calibri" w:hAnsi="Times New Roman" w:cs="Times New Roman"/>
              </w:rPr>
              <w:t>больше-меньше</w:t>
            </w:r>
            <w:proofErr w:type="spellEnd"/>
            <w:r w:rsidRPr="006F1DBE">
              <w:rPr>
                <w:rFonts w:ascii="Times New Roman" w:eastAsia="Calibri" w:hAnsi="Times New Roman" w:cs="Times New Roman"/>
              </w:rPr>
              <w:t>, поровну);</w:t>
            </w:r>
          </w:p>
          <w:p w:rsidR="009A235D" w:rsidRPr="006F1DBE" w:rsidRDefault="009A235D" w:rsidP="00A108BA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6F1DBE">
              <w:rPr>
                <w:rFonts w:ascii="Times New Roman" w:eastAsia="Calibri" w:hAnsi="Times New Roman" w:cs="Times New Roman"/>
              </w:rPr>
              <w:t>- учить пересчитывать разные множества предметов в пределах 10 с называнием, обозначением жеста итогового числа;</w:t>
            </w:r>
          </w:p>
          <w:p w:rsidR="009A235D" w:rsidRPr="006F1DBE" w:rsidRDefault="009A235D" w:rsidP="00A108B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w w:val="101"/>
                <w:kern w:val="1"/>
                <w:lang w:eastAsia="ar-SA"/>
              </w:rPr>
            </w:pPr>
            <w:r w:rsidRPr="006F1DBE">
              <w:rPr>
                <w:rFonts w:ascii="Times New Roman" w:eastAsia="Times New Roman" w:hAnsi="Times New Roman" w:cs="Times New Roman"/>
                <w:b/>
                <w:w w:val="101"/>
                <w:kern w:val="1"/>
                <w:lang w:eastAsia="ar-SA"/>
              </w:rPr>
              <w:t xml:space="preserve">- </w:t>
            </w:r>
            <w:r w:rsidRPr="006F1DBE">
              <w:rPr>
                <w:rFonts w:ascii="Times New Roman" w:eastAsia="Calibri" w:hAnsi="Times New Roman" w:cs="Times New Roman"/>
              </w:rPr>
              <w:t xml:space="preserve">закрепить умение группировать предметы в соответствии с заданным количеством в житейских </w:t>
            </w:r>
            <w:r w:rsidRPr="006F1DBE">
              <w:rPr>
                <w:rFonts w:ascii="Times New Roman" w:eastAsia="Calibri" w:hAnsi="Times New Roman" w:cs="Times New Roman"/>
              </w:rPr>
              <w:lastRenderedPageBreak/>
              <w:t>ситуациях</w:t>
            </w:r>
            <w:r w:rsidRPr="006F1DBE">
              <w:rPr>
                <w:rFonts w:ascii="Times New Roman" w:eastAsia="Times New Roman" w:hAnsi="Times New Roman" w:cs="Times New Roman"/>
                <w:w w:val="101"/>
                <w:kern w:val="1"/>
                <w:lang w:eastAsia="ar-SA"/>
              </w:rPr>
              <w:t>;</w:t>
            </w:r>
          </w:p>
          <w:p w:rsidR="009A235D" w:rsidRPr="006F1DBE" w:rsidRDefault="009A235D" w:rsidP="00A108BA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6F1DBE">
              <w:rPr>
                <w:rFonts w:ascii="Times New Roman" w:eastAsia="Calibri" w:hAnsi="Times New Roman" w:cs="Times New Roman"/>
              </w:rPr>
              <w:t xml:space="preserve">- формировать умение выполнять счетные операции по представлению с открытым (в пределах 10 - </w:t>
            </w:r>
            <w:proofErr w:type="spellStart"/>
            <w:r w:rsidRPr="006F1DBE">
              <w:rPr>
                <w:rFonts w:ascii="Times New Roman" w:eastAsia="Calibri" w:hAnsi="Times New Roman" w:cs="Times New Roman"/>
              </w:rPr>
              <w:t>ти</w:t>
            </w:r>
            <w:proofErr w:type="spellEnd"/>
            <w:r w:rsidRPr="006F1DBE">
              <w:rPr>
                <w:rFonts w:ascii="Times New Roman" w:eastAsia="Calibri" w:hAnsi="Times New Roman" w:cs="Times New Roman"/>
              </w:rPr>
              <w:t>) и с закрытым результатом (в пределах 3-х);</w:t>
            </w:r>
          </w:p>
          <w:p w:rsidR="009A235D" w:rsidRPr="006F1DBE" w:rsidRDefault="009A235D" w:rsidP="00A108BA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6F1DBE">
              <w:rPr>
                <w:rFonts w:ascii="Times New Roman" w:eastAsia="Calibri" w:hAnsi="Times New Roman" w:cs="Times New Roman"/>
              </w:rPr>
              <w:t xml:space="preserve"> - учить </w:t>
            </w:r>
            <w:proofErr w:type="spellStart"/>
            <w:r w:rsidRPr="006F1DBE">
              <w:rPr>
                <w:rFonts w:ascii="Times New Roman" w:eastAsia="Calibri" w:hAnsi="Times New Roman" w:cs="Times New Roman"/>
              </w:rPr>
              <w:t>соотнесить</w:t>
            </w:r>
            <w:proofErr w:type="spellEnd"/>
            <w:r w:rsidRPr="006F1DBE">
              <w:rPr>
                <w:rFonts w:ascii="Times New Roman" w:eastAsia="Calibri" w:hAnsi="Times New Roman" w:cs="Times New Roman"/>
              </w:rPr>
              <w:t xml:space="preserve"> количество с цифрой </w:t>
            </w:r>
            <w:proofErr w:type="gramStart"/>
            <w:r w:rsidRPr="006F1DBE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6F1DBE">
              <w:rPr>
                <w:rFonts w:ascii="Times New Roman" w:eastAsia="Calibri" w:hAnsi="Times New Roman" w:cs="Times New Roman"/>
              </w:rPr>
              <w:t xml:space="preserve">в пределах 10), </w:t>
            </w:r>
          </w:p>
          <w:p w:rsidR="009A235D" w:rsidRPr="006F1DBE" w:rsidRDefault="009A235D" w:rsidP="00A108BA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6F1DB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6F1DBE">
              <w:rPr>
                <w:rFonts w:ascii="Times New Roman" w:eastAsia="Calibri" w:hAnsi="Times New Roman" w:cs="Times New Roman"/>
              </w:rPr>
              <w:t>познакомитить</w:t>
            </w:r>
            <w:proofErr w:type="spellEnd"/>
            <w:r w:rsidRPr="006F1DBE">
              <w:rPr>
                <w:rFonts w:ascii="Times New Roman" w:eastAsia="Calibri" w:hAnsi="Times New Roman" w:cs="Times New Roman"/>
              </w:rPr>
              <w:t xml:space="preserve"> с понятием "математическая задача", структурой математической задачи (с условием, вопросом, с ответом).</w:t>
            </w:r>
          </w:p>
        </w:tc>
        <w:tc>
          <w:tcPr>
            <w:tcW w:w="1375" w:type="dxa"/>
          </w:tcPr>
          <w:p w:rsidR="00912893" w:rsidRPr="00912893" w:rsidRDefault="00912893" w:rsidP="00474BA3">
            <w:pPr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55</w:t>
            </w:r>
          </w:p>
        </w:tc>
      </w:tr>
      <w:tr w:rsidR="00912893" w:rsidRPr="00912893" w:rsidTr="006F1DBE">
        <w:tc>
          <w:tcPr>
            <w:tcW w:w="1886" w:type="dxa"/>
          </w:tcPr>
          <w:p w:rsidR="00912893" w:rsidRPr="00912893" w:rsidRDefault="00912893" w:rsidP="002551D2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2. «Представления о форме»</w:t>
            </w:r>
          </w:p>
        </w:tc>
        <w:tc>
          <w:tcPr>
            <w:tcW w:w="10348" w:type="dxa"/>
          </w:tcPr>
          <w:p w:rsidR="00160059" w:rsidRPr="006F1DBE" w:rsidRDefault="00160059" w:rsidP="00A108BA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F1DBE">
              <w:rPr>
                <w:rFonts w:ascii="Times New Roman" w:eastAsia="Calibri" w:hAnsi="Times New Roman" w:cs="Times New Roman"/>
              </w:rPr>
              <w:t>- формировать обобщенное представление о форме (величине: толстый, длинный) предмета как признак, отвлекаясь от назначения предмета; сравнение предметов по внешним признакам (крыша квадратная, крыша - треугольная и т.д.),</w:t>
            </w:r>
            <w:proofErr w:type="gramEnd"/>
          </w:p>
          <w:p w:rsidR="00912893" w:rsidRPr="006F1DBE" w:rsidRDefault="009A235D" w:rsidP="00A108BA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BE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6F1DBE">
              <w:rPr>
                <w:rFonts w:ascii="Times New Roman" w:eastAsia="Calibri" w:hAnsi="Times New Roman" w:cs="Times New Roman"/>
              </w:rPr>
              <w:t>закреплять умения выполнять сравнение непрерывных и дискретных множеств путем наложения, приложения и зрительного и тактильного восприятия (</w:t>
            </w:r>
            <w:proofErr w:type="gramStart"/>
            <w:r w:rsidRPr="006F1DBE">
              <w:rPr>
                <w:rFonts w:ascii="Times New Roman" w:eastAsia="Calibri" w:hAnsi="Times New Roman" w:cs="Times New Roman"/>
              </w:rPr>
              <w:t>столько-сколько</w:t>
            </w:r>
            <w:proofErr w:type="gramEnd"/>
            <w:r w:rsidRPr="006F1DB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F1DBE">
              <w:rPr>
                <w:rFonts w:ascii="Times New Roman" w:eastAsia="Calibri" w:hAnsi="Times New Roman" w:cs="Times New Roman"/>
              </w:rPr>
              <w:t>больше-меньше</w:t>
            </w:r>
            <w:proofErr w:type="spellEnd"/>
            <w:r w:rsidRPr="006F1DBE">
              <w:rPr>
                <w:rFonts w:ascii="Times New Roman" w:eastAsia="Calibri" w:hAnsi="Times New Roman" w:cs="Times New Roman"/>
              </w:rPr>
              <w:t>, поровну);</w:t>
            </w:r>
          </w:p>
        </w:tc>
        <w:tc>
          <w:tcPr>
            <w:tcW w:w="1375" w:type="dxa"/>
          </w:tcPr>
          <w:p w:rsidR="00912893" w:rsidRPr="00912893" w:rsidRDefault="00912893" w:rsidP="00474BA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13</w:t>
            </w:r>
          </w:p>
        </w:tc>
      </w:tr>
      <w:tr w:rsidR="00912893" w:rsidRPr="00912893" w:rsidTr="006F1DBE">
        <w:trPr>
          <w:trHeight w:val="1340"/>
        </w:trPr>
        <w:tc>
          <w:tcPr>
            <w:tcW w:w="1886" w:type="dxa"/>
          </w:tcPr>
          <w:p w:rsidR="00912893" w:rsidRPr="00912893" w:rsidRDefault="00912893" w:rsidP="002551D2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3. «Представления о величине»</w:t>
            </w:r>
          </w:p>
        </w:tc>
        <w:tc>
          <w:tcPr>
            <w:tcW w:w="10348" w:type="dxa"/>
          </w:tcPr>
          <w:p w:rsidR="009A235D" w:rsidRPr="006F1DBE" w:rsidRDefault="009A235D" w:rsidP="00A108BA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6F1DBE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6F1DBE">
              <w:rPr>
                <w:rFonts w:ascii="Times New Roman" w:eastAsia="Calibri" w:hAnsi="Times New Roman" w:cs="Times New Roman"/>
              </w:rPr>
              <w:t xml:space="preserve">формировать умение выполнять группировку, чередования и </w:t>
            </w:r>
            <w:proofErr w:type="spellStart"/>
            <w:r w:rsidRPr="006F1DBE">
              <w:rPr>
                <w:rFonts w:ascii="Times New Roman" w:eastAsia="Calibri" w:hAnsi="Times New Roman" w:cs="Times New Roman"/>
              </w:rPr>
              <w:t>сериации</w:t>
            </w:r>
            <w:proofErr w:type="spellEnd"/>
            <w:r w:rsidRPr="006F1DBE">
              <w:rPr>
                <w:rFonts w:ascii="Times New Roman" w:eastAsia="Calibri" w:hAnsi="Times New Roman" w:cs="Times New Roman"/>
              </w:rPr>
              <w:t xml:space="preserve"> предметов на основе качественного признака (длинный - короткий, высоки</w:t>
            </w:r>
            <w:proofErr w:type="gramStart"/>
            <w:r w:rsidRPr="006F1DBE">
              <w:rPr>
                <w:rFonts w:ascii="Times New Roman" w:eastAsia="Calibri" w:hAnsi="Times New Roman" w:cs="Times New Roman"/>
              </w:rPr>
              <w:t>й-</w:t>
            </w:r>
            <w:proofErr w:type="gramEnd"/>
            <w:r w:rsidRPr="006F1DBE">
              <w:rPr>
                <w:rFonts w:ascii="Times New Roman" w:eastAsia="Calibri" w:hAnsi="Times New Roman" w:cs="Times New Roman"/>
              </w:rPr>
              <w:t xml:space="preserve"> низкий, широкий - узкий);</w:t>
            </w:r>
          </w:p>
          <w:p w:rsidR="00912893" w:rsidRPr="006F1DBE" w:rsidRDefault="009A235D" w:rsidP="006F1DBE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F1DBE">
              <w:rPr>
                <w:rFonts w:ascii="Times New Roman" w:eastAsia="Calibri" w:hAnsi="Times New Roman" w:cs="Times New Roman"/>
              </w:rPr>
              <w:t>- формировать обобщенное представление о форме (величине: толстый, длинный) предмета как признак, отвлекаясь от назначения предмета; сравнение предметов по внешним признакам (крыша квадратн</w:t>
            </w:r>
            <w:r w:rsidR="006F1DBE">
              <w:rPr>
                <w:rFonts w:ascii="Times New Roman" w:eastAsia="Calibri" w:hAnsi="Times New Roman" w:cs="Times New Roman"/>
              </w:rPr>
              <w:t>ая, крыша - треугольная и т.д.)</w:t>
            </w:r>
            <w:proofErr w:type="gramEnd"/>
          </w:p>
        </w:tc>
        <w:tc>
          <w:tcPr>
            <w:tcW w:w="1375" w:type="dxa"/>
          </w:tcPr>
          <w:p w:rsidR="00912893" w:rsidRPr="00912893" w:rsidRDefault="00912893" w:rsidP="00474BA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14</w:t>
            </w:r>
          </w:p>
        </w:tc>
      </w:tr>
      <w:tr w:rsidR="00912893" w:rsidRPr="00912893" w:rsidTr="006F1DBE">
        <w:tc>
          <w:tcPr>
            <w:tcW w:w="1886" w:type="dxa"/>
          </w:tcPr>
          <w:p w:rsidR="00912893" w:rsidRPr="00912893" w:rsidRDefault="00912893" w:rsidP="002551D2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4. «Пространственные представления»</w:t>
            </w:r>
          </w:p>
        </w:tc>
        <w:tc>
          <w:tcPr>
            <w:tcW w:w="10348" w:type="dxa"/>
          </w:tcPr>
          <w:p w:rsidR="009A235D" w:rsidRPr="006F1DBE" w:rsidRDefault="009A235D" w:rsidP="00A108BA">
            <w:pPr>
              <w:tabs>
                <w:tab w:val="left" w:pos="567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F1DBE">
              <w:rPr>
                <w:rFonts w:ascii="Times New Roman" w:hAnsi="Times New Roman" w:cs="Times New Roman"/>
              </w:rPr>
              <w:t xml:space="preserve">- Закреплять умение определять месторасположение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 </w:t>
            </w:r>
            <w:proofErr w:type="gramEnd"/>
          </w:p>
          <w:p w:rsidR="00912893" w:rsidRPr="006F1DBE" w:rsidRDefault="00032099" w:rsidP="00A108BA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BE">
              <w:rPr>
                <w:rFonts w:ascii="Times New Roman" w:hAnsi="Times New Roman" w:cs="Times New Roman"/>
              </w:rPr>
              <w:t>- совершенствовать умение ориентироваться</w:t>
            </w:r>
            <w:r w:rsidR="009A235D" w:rsidRPr="006F1DBE">
              <w:rPr>
                <w:rFonts w:ascii="Times New Roman" w:hAnsi="Times New Roman" w:cs="Times New Roman"/>
              </w:rPr>
              <w:t xml:space="preserve">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</w:t>
            </w:r>
            <w:proofErr w:type="gramStart"/>
            <w:r w:rsidR="009A235D" w:rsidRPr="006F1DBE">
              <w:rPr>
                <w:rFonts w:ascii="Times New Roman" w:hAnsi="Times New Roman" w:cs="Times New Roman"/>
              </w:rPr>
              <w:t>.</w:t>
            </w:r>
            <w:proofErr w:type="gramEnd"/>
            <w:r w:rsidR="009A235D" w:rsidRPr="006F1DBE">
              <w:rPr>
                <w:rFonts w:ascii="Times New Roman" w:hAnsi="Times New Roman" w:cs="Times New Roman"/>
              </w:rPr>
              <w:t xml:space="preserve"> </w:t>
            </w:r>
            <w:r w:rsidRPr="006F1DBE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6F1DBE">
              <w:rPr>
                <w:rFonts w:ascii="Times New Roman" w:hAnsi="Times New Roman" w:cs="Times New Roman"/>
              </w:rPr>
              <w:t>у</w:t>
            </w:r>
            <w:proofErr w:type="gramEnd"/>
            <w:r w:rsidRPr="006F1DBE">
              <w:rPr>
                <w:rFonts w:ascii="Times New Roman" w:hAnsi="Times New Roman" w:cs="Times New Roman"/>
              </w:rPr>
              <w:t>чить о</w:t>
            </w:r>
            <w:r w:rsidR="009A235D" w:rsidRPr="006F1DBE">
              <w:rPr>
                <w:rFonts w:ascii="Times New Roman" w:hAnsi="Times New Roman" w:cs="Times New Roman"/>
              </w:rPr>
              <w:t>предел</w:t>
            </w:r>
            <w:r w:rsidRPr="006F1DBE">
              <w:rPr>
                <w:rFonts w:ascii="Times New Roman" w:hAnsi="Times New Roman" w:cs="Times New Roman"/>
              </w:rPr>
              <w:t>ять</w:t>
            </w:r>
            <w:r w:rsidR="009A235D" w:rsidRPr="006F1DBE">
              <w:rPr>
                <w:rFonts w:ascii="Times New Roman" w:hAnsi="Times New Roman" w:cs="Times New Roman"/>
              </w:rPr>
              <w:t xml:space="preserve"> </w:t>
            </w:r>
            <w:r w:rsidRPr="006F1DBE">
              <w:rPr>
                <w:rFonts w:ascii="Times New Roman" w:hAnsi="Times New Roman" w:cs="Times New Roman"/>
              </w:rPr>
              <w:t>порядок следования</w:t>
            </w:r>
            <w:r w:rsidR="009A235D" w:rsidRPr="006F1DBE">
              <w:rPr>
                <w:rFonts w:ascii="Times New Roman" w:hAnsi="Times New Roman" w:cs="Times New Roman"/>
              </w:rPr>
              <w:t xml:space="preserve">: первый, последний, крайний, перед, после, за, следующий за, следом, между. </w:t>
            </w:r>
          </w:p>
        </w:tc>
        <w:tc>
          <w:tcPr>
            <w:tcW w:w="1375" w:type="dxa"/>
          </w:tcPr>
          <w:p w:rsidR="00912893" w:rsidRPr="00912893" w:rsidRDefault="00912893" w:rsidP="00474BA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8</w:t>
            </w:r>
          </w:p>
        </w:tc>
      </w:tr>
      <w:tr w:rsidR="00912893" w:rsidRPr="00912893" w:rsidTr="006F1DBE">
        <w:tc>
          <w:tcPr>
            <w:tcW w:w="1886" w:type="dxa"/>
          </w:tcPr>
          <w:p w:rsidR="00912893" w:rsidRPr="00912893" w:rsidRDefault="00912893" w:rsidP="002551D2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5. «Временные представления»</w:t>
            </w:r>
          </w:p>
        </w:tc>
        <w:tc>
          <w:tcPr>
            <w:tcW w:w="10348" w:type="dxa"/>
          </w:tcPr>
          <w:p w:rsidR="00032099" w:rsidRPr="006F1DBE" w:rsidRDefault="00032099" w:rsidP="00A108BA">
            <w:pPr>
              <w:tabs>
                <w:tab w:val="left" w:pos="567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6F1DBE">
              <w:rPr>
                <w:rFonts w:ascii="Times New Roman" w:hAnsi="Times New Roman" w:cs="Times New Roman"/>
              </w:rPr>
              <w:t xml:space="preserve">- закреплять умение узнавать (различать) части суток, порядок следования частей суток. </w:t>
            </w:r>
          </w:p>
          <w:p w:rsidR="00032099" w:rsidRPr="006F1DBE" w:rsidRDefault="00032099" w:rsidP="00A108BA">
            <w:pPr>
              <w:tabs>
                <w:tab w:val="left" w:pos="567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6F1DBE">
              <w:rPr>
                <w:rFonts w:ascii="Times New Roman" w:hAnsi="Times New Roman" w:cs="Times New Roman"/>
              </w:rPr>
              <w:t>- формировать умение узнавать (различать) дней недели</w:t>
            </w:r>
            <w:proofErr w:type="gramStart"/>
            <w:r w:rsidRPr="006F1DBE">
              <w:rPr>
                <w:rFonts w:ascii="Times New Roman" w:hAnsi="Times New Roman" w:cs="Times New Roman"/>
              </w:rPr>
              <w:t>,</w:t>
            </w:r>
            <w:r w:rsidR="00A108BA" w:rsidRPr="006F1DBE">
              <w:rPr>
                <w:rFonts w:ascii="Times New Roman" w:hAnsi="Times New Roman" w:cs="Times New Roman"/>
              </w:rPr>
              <w:t xml:space="preserve"> ) </w:t>
            </w:r>
            <w:proofErr w:type="gramEnd"/>
            <w:r w:rsidR="00A108BA" w:rsidRPr="006F1DBE">
              <w:rPr>
                <w:rFonts w:ascii="Times New Roman" w:hAnsi="Times New Roman" w:cs="Times New Roman"/>
              </w:rPr>
              <w:t xml:space="preserve">месяцев, </w:t>
            </w:r>
            <w:r w:rsidRPr="006F1DBE">
              <w:rPr>
                <w:rFonts w:ascii="Times New Roman" w:hAnsi="Times New Roman" w:cs="Times New Roman"/>
              </w:rPr>
              <w:t xml:space="preserve"> времен года. </w:t>
            </w:r>
          </w:p>
          <w:p w:rsidR="00912893" w:rsidRPr="006F1DBE" w:rsidRDefault="00032099" w:rsidP="00A108BA">
            <w:pPr>
              <w:tabs>
                <w:tab w:val="left" w:pos="567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F1DBE">
              <w:rPr>
                <w:rFonts w:ascii="Times New Roman" w:hAnsi="Times New Roman" w:cs="Times New Roman"/>
              </w:rPr>
              <w:t xml:space="preserve">- учить соотносить деятельности с временным промежутком: сейчас, потом, вчера, сегодня, завтра, на следующий день, позавчера, послезавтра, давно, недавно. </w:t>
            </w:r>
            <w:proofErr w:type="gramEnd"/>
          </w:p>
        </w:tc>
        <w:tc>
          <w:tcPr>
            <w:tcW w:w="1375" w:type="dxa"/>
          </w:tcPr>
          <w:p w:rsidR="00912893" w:rsidRPr="00912893" w:rsidRDefault="00912893" w:rsidP="00474BA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13</w:t>
            </w:r>
          </w:p>
        </w:tc>
      </w:tr>
      <w:tr w:rsidR="002551D2" w:rsidRPr="00912893" w:rsidTr="006F1DBE">
        <w:tc>
          <w:tcPr>
            <w:tcW w:w="1886" w:type="dxa"/>
          </w:tcPr>
          <w:p w:rsidR="002551D2" w:rsidRPr="00912893" w:rsidRDefault="002551D2" w:rsidP="002551D2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0348" w:type="dxa"/>
          </w:tcPr>
          <w:p w:rsidR="002551D2" w:rsidRPr="006F1DBE" w:rsidRDefault="002551D2" w:rsidP="00A108BA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551D2" w:rsidRPr="00912893" w:rsidRDefault="005E25D3" w:rsidP="00474BA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103</w:t>
            </w:r>
          </w:p>
        </w:tc>
      </w:tr>
    </w:tbl>
    <w:p w:rsidR="00912893" w:rsidRPr="00912893" w:rsidRDefault="00912893" w:rsidP="006F1DB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</w:p>
    <w:p w:rsidR="004504D4" w:rsidRPr="00912893" w:rsidRDefault="004504D4" w:rsidP="006F1DBE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00912893"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t>РЕЧЬ И АЛЬТЕРНАТИВНАЯ КОММУНИКАЦИЯ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1. Общие цели образования с учётом специфики предмета: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b/>
          <w:i/>
          <w:color w:val="000000" w:themeColor="text1"/>
        </w:rPr>
        <w:t>Целью</w:t>
      </w:r>
      <w:r w:rsidRPr="00A70F46">
        <w:rPr>
          <w:rFonts w:ascii="Times New Roman" w:hAnsi="Times New Roman" w:cs="Times New Roman"/>
          <w:color w:val="000000" w:themeColor="text1"/>
        </w:rPr>
        <w:t xml:space="preserve"> программы предмета «Речь и альтернативная коммуникация» в 3 классе является:</w:t>
      </w:r>
    </w:p>
    <w:p w:rsidR="00A70F46" w:rsidRPr="00A70F46" w:rsidRDefault="00A70F46" w:rsidP="00A70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формирование коммуникативных и графических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A70F46" w:rsidRPr="00A70F46" w:rsidRDefault="00A70F46" w:rsidP="00A70F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A70F46">
        <w:rPr>
          <w:rFonts w:ascii="Times New Roman" w:hAnsi="Times New Roman" w:cs="Times New Roman"/>
          <w:b/>
          <w:i/>
          <w:color w:val="000000" w:themeColor="text1"/>
        </w:rPr>
        <w:t>Задачи программы: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1. формирование умения слушать и понимать собеседника;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lastRenderedPageBreak/>
        <w:t>2. формирование умения выполнять несложные инструкции;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3. формирование умения отвечать на вопросы;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4. формирование правильной артикуляции и дикции;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70F46">
        <w:rPr>
          <w:rFonts w:ascii="Times New Roman" w:hAnsi="Times New Roman" w:cs="Times New Roman"/>
          <w:color w:val="000000" w:themeColor="text1"/>
        </w:rPr>
        <w:t>5. формирование умения употреблять слова и выражения: «здравствуйте», «до свидания», «спасибо», «пожалуйста», «да», «нет», «туалет», «мыть руки», «хорошо», «плохо», «мама», «папа», «бабушка», «я», «ты», «пить», «стоять», «стол», «стул» жестом, символом в различных коммуникативных ситуациях;</w:t>
      </w:r>
      <w:proofErr w:type="gramEnd"/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6. формирование представление о понятиях: «слово», «предложение», «слог»;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7. обучение правильной посадке при письме;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8. обучение правильному захвату карандаша;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9. обучение написанию вертикальных, горизонтальных, наклонных линий;</w:t>
      </w:r>
    </w:p>
    <w:p w:rsidR="00A70F46" w:rsidRPr="00A70F46" w:rsidRDefault="00A70F46" w:rsidP="00A7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0F46">
        <w:rPr>
          <w:rFonts w:ascii="Times New Roman" w:hAnsi="Times New Roman" w:cs="Times New Roman"/>
          <w:color w:val="000000" w:themeColor="text1"/>
        </w:rPr>
        <w:t>10. обучение умению обводить фигуры по шаблону и трафарету, контуру.</w:t>
      </w:r>
    </w:p>
    <w:p w:rsidR="004504D4" w:rsidRPr="00A70F46" w:rsidRDefault="004504D4" w:rsidP="00A70F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A70F46">
        <w:rPr>
          <w:rFonts w:ascii="Times New Roman" w:eastAsia="Calibri" w:hAnsi="Times New Roman" w:cs="Times New Roman"/>
          <w:b/>
          <w:i/>
        </w:rPr>
        <w:t xml:space="preserve">Личностные и предметные результаты освоения конкретного учебного предмета </w:t>
      </w:r>
      <w:proofErr w:type="gramStart"/>
      <w:r w:rsidRPr="00A70F46">
        <w:rPr>
          <w:rFonts w:ascii="Times New Roman" w:eastAsia="Calibri" w:hAnsi="Times New Roman" w:cs="Times New Roman"/>
          <w:b/>
          <w:i/>
        </w:rPr>
        <w:t>обучающимися</w:t>
      </w:r>
      <w:proofErr w:type="gramEnd"/>
      <w:r w:rsidRPr="00A70F46">
        <w:rPr>
          <w:rFonts w:ascii="Times New Roman" w:eastAsia="Calibri" w:hAnsi="Times New Roman" w:cs="Times New Roman"/>
          <w:b/>
          <w:i/>
        </w:rPr>
        <w:t xml:space="preserve"> с умеренной умственной отсталостью (1 группа):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A70F46">
        <w:rPr>
          <w:rFonts w:ascii="Times New Roman" w:eastAsia="Calibri" w:hAnsi="Times New Roman" w:cs="Times New Roman"/>
          <w:b/>
          <w:i/>
        </w:rPr>
        <w:t>Личностные: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социально-эмоциональное участие в ситуациях взаимодействия со знакомыми людьми (взрослыми и сверстниками), близких к житейскому опыту ребенка,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понимание социальной роли «партнера» в деловых ситуациях общения,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использование элементарных знаков (символов) для коммуникативных целей,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  <w:i/>
          <w:color w:val="000000" w:themeColor="text1"/>
        </w:rPr>
        <w:tab/>
      </w:r>
      <w:r w:rsidRPr="00A70F46">
        <w:rPr>
          <w:rFonts w:ascii="Times New Roman" w:eastAsia="Calibri" w:hAnsi="Times New Roman" w:cs="Times New Roman"/>
        </w:rPr>
        <w:t xml:space="preserve">- знакомство в доступных пределах с конфликтными ситуациями.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A70F46">
        <w:rPr>
          <w:rFonts w:ascii="Times New Roman" w:eastAsia="Calibri" w:hAnsi="Times New Roman" w:cs="Times New Roman"/>
          <w:b/>
          <w:i/>
        </w:rPr>
        <w:t>Предметные: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понимание элементарных невербальных графических знаков в контексте значимых для </w:t>
      </w:r>
      <w:proofErr w:type="gramStart"/>
      <w:r w:rsidRPr="00A70F46">
        <w:rPr>
          <w:rFonts w:ascii="Times New Roman" w:eastAsia="Calibri" w:hAnsi="Times New Roman" w:cs="Times New Roman"/>
        </w:rPr>
        <w:t>обучающегося</w:t>
      </w:r>
      <w:proofErr w:type="gramEnd"/>
      <w:r w:rsidRPr="00A70F46">
        <w:rPr>
          <w:rFonts w:ascii="Times New Roman" w:eastAsia="Calibri" w:hAnsi="Times New Roman" w:cs="Times New Roman"/>
        </w:rPr>
        <w:t xml:space="preserve"> жизненных ситуаций,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>- составление коротких описательных рассказов об игрушках, любимых вещах, интересных для обучающихся ситуаций и событий с использованием речи или пиктограмм;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>- умение узнавать, распознавать и произносить слова, обозначающие имена знакомых детей и взрослых (5-6 имен);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>- понимание содержание небольших текстов, прочитанных взрослым, пересказ текстов с опорой на иллюстрации или пиктограммы, выражение эмоционально- оценочного отношения к героям прослушанных художественных произведений с использованием неречевых и речевых средств общения;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- выполнение элементарных графических заданий по показу, по образцу и по инструкции учителя;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>- «чтение» изображен</w:t>
      </w:r>
      <w:r w:rsidRPr="00A70F46">
        <w:rPr>
          <w:rFonts w:ascii="Times New Roman" w:eastAsia="Calibri" w:hAnsi="Times New Roman" w:cs="Times New Roman"/>
          <w:i/>
        </w:rPr>
        <w:t>ий</w:t>
      </w:r>
      <w:r w:rsidRPr="00A70F46">
        <w:rPr>
          <w:rFonts w:ascii="Times New Roman" w:eastAsia="Calibri" w:hAnsi="Times New Roman" w:cs="Times New Roman"/>
        </w:rPr>
        <w:t xml:space="preserve"> на картинках, сюжетных картинах, пиктограммах;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чтение слогов, слов и «глобальное чтение».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A70F46">
        <w:rPr>
          <w:rFonts w:ascii="Times New Roman" w:eastAsia="Calibri" w:hAnsi="Times New Roman" w:cs="Times New Roman"/>
          <w:b/>
          <w:i/>
        </w:rPr>
        <w:t>Обучающиеся с тяжелой умственной отсталостью и некоторые дети с множественными нарушениями в развитии (2 группа):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A70F46">
        <w:rPr>
          <w:rFonts w:ascii="Times New Roman" w:eastAsia="Calibri" w:hAnsi="Times New Roman" w:cs="Times New Roman"/>
          <w:b/>
          <w:i/>
        </w:rPr>
        <w:t>Личностные: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социально-эмоциональное участие в ситуациях взаимодействия со знакомыми людьми (взрослыми и сверстниками), близких к житейскому опыту ребенка,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умение поддерживать взаимодействие доступным способом в игровых ситуациях,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lastRenderedPageBreak/>
        <w:t xml:space="preserve">- знакомство со способами разрешения доступных </w:t>
      </w:r>
      <w:proofErr w:type="gramStart"/>
      <w:r w:rsidRPr="00A70F46">
        <w:rPr>
          <w:rFonts w:ascii="Times New Roman" w:eastAsia="Calibri" w:hAnsi="Times New Roman" w:cs="Times New Roman"/>
        </w:rPr>
        <w:t>пределах</w:t>
      </w:r>
      <w:proofErr w:type="gramEnd"/>
      <w:r w:rsidRPr="00A70F46">
        <w:rPr>
          <w:rFonts w:ascii="Times New Roman" w:eastAsia="Calibri" w:hAnsi="Times New Roman" w:cs="Times New Roman"/>
        </w:rPr>
        <w:t xml:space="preserve"> с конфликтными ситуациями.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A70F46">
        <w:rPr>
          <w:rFonts w:ascii="Times New Roman" w:eastAsia="Calibri" w:hAnsi="Times New Roman" w:cs="Times New Roman"/>
          <w:b/>
          <w:i/>
        </w:rPr>
        <w:t>Предметные: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понимание элементарных невербальных графических знаков в контексте значимых для </w:t>
      </w:r>
      <w:proofErr w:type="gramStart"/>
      <w:r w:rsidRPr="00A70F46">
        <w:rPr>
          <w:rFonts w:ascii="Times New Roman" w:eastAsia="Calibri" w:hAnsi="Times New Roman" w:cs="Times New Roman"/>
        </w:rPr>
        <w:t>обучающегося</w:t>
      </w:r>
      <w:proofErr w:type="gramEnd"/>
      <w:r w:rsidRPr="00A70F46">
        <w:rPr>
          <w:rFonts w:ascii="Times New Roman" w:eastAsia="Calibri" w:hAnsi="Times New Roman" w:cs="Times New Roman"/>
        </w:rPr>
        <w:t xml:space="preserve"> жизненных ситуациях,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выполнение элементарных графических заданий по образцу и по показу;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умение узнавать и распознавать слова, обозначающие имена знакомых детей и взрослых (3-4 имени).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proofErr w:type="gramStart"/>
      <w:r w:rsidRPr="00A70F46">
        <w:rPr>
          <w:rFonts w:ascii="Times New Roman" w:eastAsia="Calibri" w:hAnsi="Times New Roman" w:cs="Times New Roman"/>
          <w:b/>
          <w:i/>
        </w:rPr>
        <w:t>Обучающимися с глубокой умственной отсталостью и большинство детей с множественными нарушениями в развитии (3 группа):</w:t>
      </w:r>
      <w:proofErr w:type="gramEnd"/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A70F46">
        <w:rPr>
          <w:rFonts w:ascii="Times New Roman" w:eastAsia="Calibri" w:hAnsi="Times New Roman" w:cs="Times New Roman"/>
          <w:b/>
          <w:i/>
        </w:rPr>
        <w:t>Личностные: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- умение проявлять эмоционально-положительный отклик доступным способом в знакомой ситуации взаимодействия,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умение общаться со знакомым взрослым, поддерживая эмоционально-двигательным способом возможный контакт.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A70F46">
        <w:rPr>
          <w:rFonts w:ascii="Times New Roman" w:eastAsia="Calibri" w:hAnsi="Times New Roman" w:cs="Times New Roman"/>
          <w:b/>
          <w:i/>
        </w:rPr>
        <w:t>Предметные: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70F46">
        <w:rPr>
          <w:rFonts w:ascii="Times New Roman" w:eastAsia="Calibri" w:hAnsi="Times New Roman" w:cs="Times New Roman"/>
        </w:rPr>
        <w:t xml:space="preserve"> - умение брать, удерживать и пользоваться в доступных пределах пишущим предметом (ручкой, карандашом, фломастером),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A70F46">
        <w:rPr>
          <w:rFonts w:ascii="Times New Roman" w:eastAsia="Calibri" w:hAnsi="Times New Roman" w:cs="Times New Roman"/>
        </w:rPr>
        <w:t xml:space="preserve"> - умение реагировать доступным способом или понимать простые невербальные (альтернативные) знаки для поддержания коммуникации (пиктограммы, написанные короткие слова).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70F46">
        <w:rPr>
          <w:rFonts w:ascii="Times New Roman" w:hAnsi="Times New Roman" w:cs="Times New Roman"/>
          <w:b/>
          <w:i/>
        </w:rPr>
        <w:t>Базовые учебные действия: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F46">
        <w:rPr>
          <w:rFonts w:ascii="Times New Roman" w:hAnsi="Times New Roman" w:cs="Times New Roman"/>
        </w:rPr>
        <w:t xml:space="preserve"> - используют знакомые средства коммуникации (включая альтернативные) в процессе взаимодействия со сверстниками и взрослыми;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F46">
        <w:rPr>
          <w:rFonts w:ascii="Times New Roman" w:hAnsi="Times New Roman" w:cs="Times New Roman"/>
        </w:rPr>
        <w:t xml:space="preserve"> - понимают значение слов в близкой к личному опыту </w:t>
      </w:r>
      <w:proofErr w:type="gramStart"/>
      <w:r w:rsidRPr="00A70F46">
        <w:rPr>
          <w:rFonts w:ascii="Times New Roman" w:hAnsi="Times New Roman" w:cs="Times New Roman"/>
        </w:rPr>
        <w:t>обучающегося</w:t>
      </w:r>
      <w:proofErr w:type="gramEnd"/>
      <w:r w:rsidRPr="00A70F46">
        <w:rPr>
          <w:rFonts w:ascii="Times New Roman" w:hAnsi="Times New Roman" w:cs="Times New Roman"/>
        </w:rPr>
        <w:t xml:space="preserve"> житейской ситуации;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F46">
        <w:rPr>
          <w:rFonts w:ascii="Times New Roman" w:hAnsi="Times New Roman" w:cs="Times New Roman"/>
        </w:rPr>
        <w:t xml:space="preserve"> - умеют вступать в контакт и поддерживать его в группе знакомых сверстников и со знакомыми взрослыми;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F46">
        <w:rPr>
          <w:rFonts w:ascii="Times New Roman" w:hAnsi="Times New Roman" w:cs="Times New Roman"/>
        </w:rPr>
        <w:t xml:space="preserve"> - узнают и различают имена знакомых сверстников, используя умения глобального чтения;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F46">
        <w:rPr>
          <w:rFonts w:ascii="Times New Roman" w:hAnsi="Times New Roman" w:cs="Times New Roman"/>
        </w:rPr>
        <w:t xml:space="preserve">- узнают звучание знакомой аудиокниги, показывая картинку или пиктограмму;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0F46">
        <w:rPr>
          <w:rFonts w:ascii="Times New Roman" w:hAnsi="Times New Roman" w:cs="Times New Roman"/>
        </w:rPr>
        <w:t xml:space="preserve"> - пишут простые графические элементы, знают и пишут буквы: А, О, У, М, И.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F46">
        <w:rPr>
          <w:rFonts w:ascii="Times New Roman" w:hAnsi="Times New Roman" w:cs="Times New Roman"/>
        </w:rPr>
        <w:t xml:space="preserve">- умеют читать слоги, слова, читают несколько слов методом «глобального чтения». 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0F46">
        <w:rPr>
          <w:rFonts w:ascii="Times New Roman" w:hAnsi="Times New Roman" w:cs="Times New Roman"/>
        </w:rPr>
        <w:t xml:space="preserve"> - пишут простые графические элементы, знают и пишут буквы: А, О, У, М, И.</w:t>
      </w:r>
    </w:p>
    <w:p w:rsidR="00A70F46" w:rsidRPr="00A70F46" w:rsidRDefault="00A70F46" w:rsidP="00A70F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F46">
        <w:rPr>
          <w:rFonts w:ascii="Times New Roman" w:hAnsi="Times New Roman" w:cs="Times New Roman"/>
        </w:rPr>
        <w:t xml:space="preserve">- умеют читать слоги, слова, читают несколько слов методом «глобального чтения». 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14885" w:type="dxa"/>
        <w:tblInd w:w="-176" w:type="dxa"/>
        <w:tblLayout w:type="fixed"/>
        <w:tblLook w:val="04A0"/>
      </w:tblPr>
      <w:tblGrid>
        <w:gridCol w:w="2269"/>
        <w:gridCol w:w="10915"/>
        <w:gridCol w:w="1701"/>
      </w:tblGrid>
      <w:tr w:rsidR="004504D4" w:rsidRPr="00A70F46" w:rsidTr="00912893">
        <w:tc>
          <w:tcPr>
            <w:tcW w:w="2269" w:type="dxa"/>
          </w:tcPr>
          <w:p w:rsidR="004504D4" w:rsidRPr="00A70F46" w:rsidRDefault="004504D4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10915" w:type="dxa"/>
          </w:tcPr>
          <w:p w:rsidR="004504D4" w:rsidRPr="00A70F46" w:rsidRDefault="004504D4" w:rsidP="00A70F46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4504D4" w:rsidRPr="00A70F46" w:rsidRDefault="004504D4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4504D4" w:rsidRPr="00A70F46" w:rsidTr="00912893">
        <w:tc>
          <w:tcPr>
            <w:tcW w:w="2269" w:type="dxa"/>
          </w:tcPr>
          <w:p w:rsidR="004504D4" w:rsidRPr="00A70F46" w:rsidRDefault="004504D4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>1. Коммуникация</w:t>
            </w:r>
          </w:p>
        </w:tc>
        <w:tc>
          <w:tcPr>
            <w:tcW w:w="10915" w:type="dxa"/>
          </w:tcPr>
          <w:p w:rsidR="00A70F46" w:rsidRPr="00A70F46" w:rsidRDefault="00A70F46" w:rsidP="00A70F46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A70F46">
              <w:rPr>
                <w:rFonts w:ascii="Times New Roman" w:eastAsia="Calibri" w:hAnsi="Times New Roman" w:cs="Times New Roman"/>
              </w:rPr>
              <w:t>- совершенствование умений социально-эмоционального взаимодействия в доступной форме,</w:t>
            </w:r>
          </w:p>
          <w:p w:rsidR="00A70F46" w:rsidRPr="00A70F46" w:rsidRDefault="00A70F46" w:rsidP="00A70F46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A70F46">
              <w:rPr>
                <w:rFonts w:ascii="Times New Roman" w:eastAsia="Calibri" w:hAnsi="Times New Roman" w:cs="Times New Roman"/>
              </w:rPr>
              <w:t xml:space="preserve">- знакомство с разными ситуациями коммуникации для практики взаимодействия в кругу сверстников, </w:t>
            </w:r>
          </w:p>
          <w:p w:rsidR="00A70F46" w:rsidRPr="00A70F46" w:rsidRDefault="00A70F46" w:rsidP="00A70F46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A70F46">
              <w:rPr>
                <w:rFonts w:ascii="Times New Roman" w:eastAsia="Calibri" w:hAnsi="Times New Roman" w:cs="Times New Roman"/>
              </w:rPr>
              <w:t xml:space="preserve">знакомство с практикой использования альтернативных средств коммуникации, «чтение» пиктограмм, </w:t>
            </w:r>
          </w:p>
          <w:p w:rsidR="004504D4" w:rsidRPr="00A70F46" w:rsidRDefault="00A70F46" w:rsidP="00A70F46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</w:rPr>
              <w:t>совершенствовать доступные умения и средства коммуникации в практике диалогической речи.</w:t>
            </w:r>
          </w:p>
        </w:tc>
        <w:tc>
          <w:tcPr>
            <w:tcW w:w="1701" w:type="dxa"/>
          </w:tcPr>
          <w:p w:rsidR="004504D4" w:rsidRPr="00A70F46" w:rsidRDefault="00A70F46" w:rsidP="00A70F46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>33</w:t>
            </w:r>
          </w:p>
        </w:tc>
      </w:tr>
      <w:tr w:rsidR="004504D4" w:rsidRPr="00A70F46" w:rsidTr="00912893">
        <w:tc>
          <w:tcPr>
            <w:tcW w:w="2269" w:type="dxa"/>
          </w:tcPr>
          <w:p w:rsidR="004504D4" w:rsidRPr="00A70F46" w:rsidRDefault="004504D4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2. Развитие речи средствами вербальной и невербальной </w:t>
            </w: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коммуникации</w:t>
            </w:r>
          </w:p>
        </w:tc>
        <w:tc>
          <w:tcPr>
            <w:tcW w:w="10915" w:type="dxa"/>
          </w:tcPr>
          <w:p w:rsidR="00A70F46" w:rsidRPr="00A70F46" w:rsidRDefault="00A70F46" w:rsidP="00A70F46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A70F46">
              <w:rPr>
                <w:rFonts w:ascii="Times New Roman" w:eastAsia="Calibri" w:hAnsi="Times New Roman" w:cs="Times New Roman"/>
              </w:rPr>
              <w:lastRenderedPageBreak/>
              <w:t>- расширение коммуникативных средств и речевых возможностей в доступной форме для социального взаимодействия со сверстниками,</w:t>
            </w:r>
          </w:p>
          <w:p w:rsidR="00A70F46" w:rsidRPr="00A70F46" w:rsidRDefault="00A70F46" w:rsidP="00A70F46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A70F46">
              <w:rPr>
                <w:rFonts w:ascii="Times New Roman" w:eastAsia="Calibri" w:hAnsi="Times New Roman" w:cs="Times New Roman"/>
              </w:rPr>
              <w:t xml:space="preserve"> - обогащение активного и пассивного словаря в целях коммуникации,</w:t>
            </w:r>
          </w:p>
          <w:p w:rsidR="004504D4" w:rsidRPr="00A70F46" w:rsidRDefault="00A70F46" w:rsidP="00A70F46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0F46">
              <w:rPr>
                <w:rFonts w:ascii="Times New Roman" w:hAnsi="Times New Roman" w:cs="Times New Roman"/>
                <w:w w:val="101"/>
                <w:kern w:val="1"/>
                <w:lang w:eastAsia="ar-SA"/>
              </w:rPr>
              <w:t xml:space="preserve"> - </w:t>
            </w:r>
            <w:r w:rsidRPr="00A70F46">
              <w:rPr>
                <w:rFonts w:ascii="Times New Roman" w:eastAsia="Calibri" w:hAnsi="Times New Roman" w:cs="Times New Roman"/>
              </w:rPr>
              <w:t xml:space="preserve">выражение эмоционально- оценочного отношения к героям прослушанных художественных произведений с </w:t>
            </w:r>
            <w:r w:rsidRPr="00A70F46">
              <w:rPr>
                <w:rFonts w:ascii="Times New Roman" w:eastAsia="Calibri" w:hAnsi="Times New Roman" w:cs="Times New Roman"/>
              </w:rPr>
              <w:lastRenderedPageBreak/>
              <w:t>использованием речевых и неречевых средств общения.</w:t>
            </w:r>
          </w:p>
        </w:tc>
        <w:tc>
          <w:tcPr>
            <w:tcW w:w="1701" w:type="dxa"/>
          </w:tcPr>
          <w:p w:rsidR="004504D4" w:rsidRPr="00A70F46" w:rsidRDefault="00A70F46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40</w:t>
            </w:r>
          </w:p>
        </w:tc>
      </w:tr>
      <w:tr w:rsidR="004504D4" w:rsidRPr="00A70F46" w:rsidTr="00912893">
        <w:tc>
          <w:tcPr>
            <w:tcW w:w="2269" w:type="dxa"/>
          </w:tcPr>
          <w:p w:rsidR="004504D4" w:rsidRPr="00A70F46" w:rsidRDefault="004504D4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3. Чтение и письмо</w:t>
            </w:r>
          </w:p>
        </w:tc>
        <w:tc>
          <w:tcPr>
            <w:tcW w:w="10915" w:type="dxa"/>
          </w:tcPr>
          <w:p w:rsidR="00A70F46" w:rsidRPr="00A70F46" w:rsidRDefault="00A70F46" w:rsidP="00A70F46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A70F46">
              <w:rPr>
                <w:rFonts w:ascii="Times New Roman" w:eastAsia="Calibri" w:hAnsi="Times New Roman" w:cs="Times New Roman"/>
              </w:rPr>
              <w:t>- совершенствование ручной и мелкой моторики,</w:t>
            </w:r>
          </w:p>
          <w:p w:rsidR="00A70F46" w:rsidRPr="00A70F46" w:rsidRDefault="00A70F46" w:rsidP="00A70F46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b/>
                <w:w w:val="101"/>
                <w:kern w:val="1"/>
                <w:lang w:eastAsia="ar-SA"/>
              </w:rPr>
            </w:pPr>
            <w:r w:rsidRPr="00A70F46">
              <w:rPr>
                <w:rFonts w:ascii="Times New Roman" w:hAnsi="Times New Roman" w:cs="Times New Roman"/>
                <w:w w:val="101"/>
                <w:kern w:val="1"/>
                <w:lang w:eastAsia="ar-SA"/>
              </w:rPr>
              <w:t xml:space="preserve">- формирование элементарных графических умений, использование </w:t>
            </w:r>
            <w:r w:rsidRPr="00A70F46">
              <w:rPr>
                <w:rFonts w:ascii="Times New Roman" w:eastAsia="Calibri" w:hAnsi="Times New Roman" w:cs="Times New Roman"/>
              </w:rPr>
              <w:t xml:space="preserve">пишущего предмета по словесной инструкции и по образцу в конкретной ситуации, </w:t>
            </w:r>
          </w:p>
          <w:p w:rsidR="00A70F46" w:rsidRPr="00A70F46" w:rsidRDefault="00A70F46" w:rsidP="00A70F46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b/>
                <w:w w:val="101"/>
                <w:kern w:val="1"/>
                <w:lang w:eastAsia="ar-SA"/>
              </w:rPr>
            </w:pPr>
            <w:proofErr w:type="gramStart"/>
            <w:r w:rsidRPr="00A70F46">
              <w:rPr>
                <w:rFonts w:ascii="Times New Roman" w:eastAsia="Calibri" w:hAnsi="Times New Roman" w:cs="Times New Roman"/>
              </w:rPr>
              <w:t>- формирование умений читать слоги, слова и методом глобального чтения в контексте близких к опыту обучающегося ситуаций коммуникации,</w:t>
            </w:r>
            <w:proofErr w:type="gramEnd"/>
          </w:p>
          <w:p w:rsidR="004504D4" w:rsidRPr="00A70F46" w:rsidRDefault="00A70F46" w:rsidP="00A70F46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hAnsi="Times New Roman" w:cs="Times New Roman"/>
                <w:w w:val="101"/>
                <w:kern w:val="1"/>
                <w:lang w:eastAsia="ar-SA"/>
              </w:rPr>
              <w:t xml:space="preserve"> - умение понимать смысл коротких текстов, читаемых взрослым, на основе прослушивания текстов, читаемых учителем и прослушивания аудиозаписей, подбора иллюстраций, пиктограмм, названий слов.</w:t>
            </w:r>
          </w:p>
        </w:tc>
        <w:tc>
          <w:tcPr>
            <w:tcW w:w="1701" w:type="dxa"/>
          </w:tcPr>
          <w:p w:rsidR="004504D4" w:rsidRPr="00A70F46" w:rsidRDefault="00A70F46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>29</w:t>
            </w:r>
          </w:p>
        </w:tc>
      </w:tr>
      <w:tr w:rsidR="002D5800" w:rsidRPr="00A70F46" w:rsidTr="00912893">
        <w:tc>
          <w:tcPr>
            <w:tcW w:w="2269" w:type="dxa"/>
          </w:tcPr>
          <w:p w:rsidR="002D5800" w:rsidRPr="00A70F46" w:rsidRDefault="002D5800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Всего:</w:t>
            </w:r>
          </w:p>
        </w:tc>
        <w:tc>
          <w:tcPr>
            <w:tcW w:w="10915" w:type="dxa"/>
          </w:tcPr>
          <w:p w:rsidR="002D5800" w:rsidRPr="00A70F46" w:rsidRDefault="002D5800" w:rsidP="00A70F46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D5800" w:rsidRPr="00A70F46" w:rsidRDefault="00A70F46" w:rsidP="00A70F4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>102</w:t>
            </w:r>
            <w:r w:rsidR="002D5800" w:rsidRPr="00A70F4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часов</w:t>
            </w:r>
          </w:p>
        </w:tc>
      </w:tr>
    </w:tbl>
    <w:p w:rsidR="002D5800" w:rsidRPr="00912893" w:rsidRDefault="002D580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504D4" w:rsidRPr="00912893" w:rsidRDefault="002D5800" w:rsidP="0091289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12893">
        <w:rPr>
          <w:rFonts w:ascii="Times New Roman" w:hAnsi="Times New Roman" w:cs="Times New Roman"/>
          <w:b/>
        </w:rPr>
        <w:br w:type="page"/>
      </w:r>
    </w:p>
    <w:p w:rsidR="004504D4" w:rsidRPr="00912893" w:rsidRDefault="004504D4" w:rsidP="00912893">
      <w:pPr>
        <w:pStyle w:val="6"/>
        <w:spacing w:before="0"/>
        <w:ind w:firstLine="709"/>
        <w:jc w:val="center"/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00912893"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lastRenderedPageBreak/>
        <w:t>ОКРУЖАЮЩИЙ ПРИРОДНЫЙ МИР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1. Общие цели образования с учётом специфики предмета:</w:t>
      </w:r>
    </w:p>
    <w:p w:rsidR="004504D4" w:rsidRPr="00912893" w:rsidRDefault="004504D4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Целью</w:t>
      </w:r>
      <w:r w:rsidRPr="00912893">
        <w:rPr>
          <w:rFonts w:ascii="Times New Roman" w:hAnsi="Times New Roman" w:cs="Times New Roman"/>
          <w:color w:val="000000" w:themeColor="text1"/>
        </w:rPr>
        <w:t xml:space="preserve"> программы предмета «Окружающий природный мир» в</w:t>
      </w:r>
      <w:r w:rsidR="00D46060">
        <w:rPr>
          <w:rFonts w:ascii="Times New Roman" w:hAnsi="Times New Roman" w:cs="Times New Roman"/>
          <w:color w:val="000000" w:themeColor="text1"/>
        </w:rPr>
        <w:t xml:space="preserve"> 3 </w:t>
      </w:r>
      <w:r w:rsidRPr="00912893">
        <w:rPr>
          <w:rFonts w:ascii="Times New Roman" w:hAnsi="Times New Roman" w:cs="Times New Roman"/>
          <w:color w:val="000000" w:themeColor="text1"/>
        </w:rPr>
        <w:t>классе является: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расширение и обогащение представлений о непосредственно окружающем мире.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Задачи программы: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1. </w:t>
      </w:r>
      <w:r w:rsidRPr="00912893">
        <w:rPr>
          <w:rFonts w:ascii="Times New Roman" w:eastAsia="Calibri" w:hAnsi="Times New Roman" w:cs="Times New Roman"/>
          <w:color w:val="000000" w:themeColor="text1"/>
          <w:lang w:eastAsia="en-US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504D4" w:rsidRPr="00912893" w:rsidRDefault="004504D4" w:rsidP="00912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12893">
        <w:rPr>
          <w:rFonts w:ascii="Times New Roman" w:eastAsia="Calibri" w:hAnsi="Times New Roman" w:cs="Times New Roman"/>
          <w:color w:val="000000" w:themeColor="text1"/>
          <w:lang w:eastAsia="en-US"/>
        </w:rPr>
        <w:t>2.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среде;</w:t>
      </w:r>
    </w:p>
    <w:p w:rsidR="004504D4" w:rsidRPr="00912893" w:rsidRDefault="004504D4" w:rsidP="00912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12893">
        <w:rPr>
          <w:rFonts w:ascii="Times New Roman" w:eastAsia="Calibri" w:hAnsi="Times New Roman" w:cs="Times New Roman"/>
          <w:color w:val="000000" w:themeColor="text1"/>
          <w:lang w:eastAsia="en-US"/>
        </w:rPr>
        <w:t>3. духовно-нравственное развитие и воспитание личности;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4. развивать способности видеть, сравнивать, делать элементарные выводы, устанавливать несложные причинно-следственные связи и закономерности;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5. воспитывать у </w:t>
      </w:r>
      <w:proofErr w:type="gramStart"/>
      <w:r w:rsidRPr="00912893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912893">
        <w:rPr>
          <w:rFonts w:ascii="Times New Roman" w:hAnsi="Times New Roman" w:cs="Times New Roman"/>
          <w:color w:val="000000" w:themeColor="text1"/>
        </w:rPr>
        <w:t xml:space="preserve"> трудолюбие, самостоятельность, терпеливость, настойчивость, любознательность. </w:t>
      </w:r>
    </w:p>
    <w:p w:rsidR="004504D4" w:rsidRPr="00912893" w:rsidRDefault="004504D4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4504D4" w:rsidRPr="00912893" w:rsidRDefault="003238C9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2</w:t>
      </w:r>
      <w:r w:rsidR="004504D4" w:rsidRPr="00912893">
        <w:rPr>
          <w:rFonts w:ascii="Times New Roman" w:hAnsi="Times New Roman" w:cs="Times New Roman"/>
          <w:b/>
          <w:color w:val="000000" w:themeColor="text1"/>
          <w:u w:val="single"/>
        </w:rPr>
        <w:t>. Личностные и предметные результаты освоения учебного предмета.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Личностные результаты освоения учебного предмета: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Создать предпосылки для формирования представления о себе как о человеке.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Создать предпосылки для усвоения правил личной гигиены.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Создать условия для формирования представлений о половой принадлежности (мальчик – девочка). 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Создать условия для формирования уважительного отношения к людям старшего возраста. 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Создать предпосылки для формирования умения различать хорошие и плохие поступки.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С помощью учителя будет иметь возможность соотносить образец и результат своей работы. 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Создать условия для адекватного восприятия похвалы и критики в адрес своей работы (указания на недостатки и достоинства).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Создать предпосылки для формирования способности различать эмоциональные состояния (радость - грусть) себя и других людей (при помощи пиктограмм).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Будет иметь возможность понимать язык эмоций (одобрения – неодобрения) с помощью поз, мимики, жеста.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Будет иметь возможность устанавливать контакт: 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фиксация взгляда на лице собеседника, 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привлечение к себе внимания любыми доступными средствами, 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стимулировать к продуктивному контакту: ответить на вопрос, </w:t>
      </w:r>
      <w:proofErr w:type="gramStart"/>
      <w:r w:rsidRPr="00912893">
        <w:rPr>
          <w:rFonts w:ascii="Times New Roman" w:hAnsi="Times New Roman" w:cs="Times New Roman"/>
          <w:color w:val="000000" w:themeColor="text1"/>
        </w:rPr>
        <w:t>выразить просьбу</w:t>
      </w:r>
      <w:proofErr w:type="gramEnd"/>
      <w:r w:rsidRPr="00912893">
        <w:rPr>
          <w:rFonts w:ascii="Times New Roman" w:hAnsi="Times New Roman" w:cs="Times New Roman"/>
          <w:color w:val="000000" w:themeColor="text1"/>
        </w:rPr>
        <w:t>, свое отношение к чему-либо.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Создать предпосылки для формирования умения работать в 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микрогруппе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>, группе.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Создать условия для формирования отрицательного отношения к конфликтам с помощью педагога.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Предоставить возможность познакомиться с элементарными формами речевого этикета в соответствии с ситуацией (спасибо, здравствуйте, до свидания).</w:t>
      </w:r>
    </w:p>
    <w:p w:rsidR="004504D4" w:rsidRPr="00912893" w:rsidRDefault="004504D4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lastRenderedPageBreak/>
        <w:t xml:space="preserve">- Будет иметь возможность быть вовлеченным в совместную деятельность (сюжетно-ролевых играх, танцах и др., в 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созданииаппликаций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>, конструкций и поделок и т. п.)</w:t>
      </w:r>
      <w:proofErr w:type="gramStart"/>
      <w:r w:rsidRPr="00912893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912893">
        <w:rPr>
          <w:rFonts w:ascii="Times New Roman" w:hAnsi="Times New Roman" w:cs="Times New Roman"/>
          <w:color w:val="000000" w:themeColor="text1"/>
        </w:rPr>
        <w:t xml:space="preserve">оздать предпосылки для формирования совместных действий со взрослыми и сверстниками(положительное эмоциональное отношение, 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манипулятивные</w:t>
      </w:r>
      <w:proofErr w:type="spellEnd"/>
      <w:r w:rsidR="003238C9" w:rsidRPr="00912893">
        <w:rPr>
          <w:rFonts w:ascii="Times New Roman" w:hAnsi="Times New Roman" w:cs="Times New Roman"/>
          <w:color w:val="000000" w:themeColor="text1"/>
        </w:rPr>
        <w:t xml:space="preserve"> </w:t>
      </w:r>
      <w:r w:rsidRPr="00912893">
        <w:rPr>
          <w:rFonts w:ascii="Times New Roman" w:hAnsi="Times New Roman" w:cs="Times New Roman"/>
          <w:color w:val="000000" w:themeColor="text1"/>
        </w:rPr>
        <w:t>действия с игрушками и предметами, с помощью учителя выявление особенностей предметов и игрушек, понимание указательного жеста, удержание в течение определённого времени непроизвольного</w:t>
      </w:r>
      <w:r w:rsidR="003238C9" w:rsidRPr="00912893">
        <w:rPr>
          <w:rFonts w:ascii="Times New Roman" w:hAnsi="Times New Roman" w:cs="Times New Roman"/>
          <w:color w:val="000000" w:themeColor="text1"/>
        </w:rPr>
        <w:t xml:space="preserve"> </w:t>
      </w:r>
      <w:r w:rsidRPr="00912893">
        <w:rPr>
          <w:rFonts w:ascii="Times New Roman" w:hAnsi="Times New Roman" w:cs="Times New Roman"/>
          <w:color w:val="000000" w:themeColor="text1"/>
        </w:rPr>
        <w:t>внимания, подражание действиям с предметами, действия с предметами или игрушками по образцу, самостоятельные действия с предметами, ждать очерёдности, обмен предметами и игрушками).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Стимулировать и поощрять стремление к получению новых знаний с помощью создания соответствующих учебных ситуаций.</w:t>
      </w:r>
    </w:p>
    <w:p w:rsidR="004504D4" w:rsidRPr="00912893" w:rsidRDefault="004504D4" w:rsidP="00912893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Создать предпосылки для осознания своих социальных ролей (ребенок, воспитанник, ученик).</w:t>
      </w:r>
    </w:p>
    <w:p w:rsidR="004504D4" w:rsidRPr="00912893" w:rsidRDefault="004504D4" w:rsidP="00912893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504D4" w:rsidRPr="00912893" w:rsidRDefault="004504D4" w:rsidP="0091289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Предметные:</w:t>
      </w:r>
    </w:p>
    <w:p w:rsidR="004504D4" w:rsidRPr="00912893" w:rsidRDefault="004504D4" w:rsidP="0091289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узнавать изученные объекты и явления неживой и живой природы;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использовать различные источники для получения разного рода информации, опираясь на сохранные анализаторы;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понимать необходимость соблюдения правил безопасного поведения в доме, на улице;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с помощью педагога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912893">
        <w:rPr>
          <w:rFonts w:ascii="Times New Roman" w:eastAsia="Calibri" w:hAnsi="Times New Roman" w:cs="Times New Roman"/>
          <w:color w:val="000000" w:themeColor="text1"/>
        </w:rPr>
        <w:t>со</w:t>
      </w:r>
      <w:proofErr w:type="gramEnd"/>
      <w:r w:rsidRPr="00912893">
        <w:rPr>
          <w:rFonts w:ascii="Times New Roman" w:eastAsia="Calibri" w:hAnsi="Times New Roman" w:cs="Times New Roman"/>
          <w:color w:val="000000" w:themeColor="text1"/>
        </w:rPr>
        <w:t xml:space="preserve"> взрослыми и сверстниками участвовать в коллективной коммуникативной деятельности;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504D4" w:rsidRPr="00912893" w:rsidRDefault="004504D4" w:rsidP="00912893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Style w:val="a7"/>
        <w:tblW w:w="14885" w:type="dxa"/>
        <w:tblInd w:w="-176" w:type="dxa"/>
        <w:tblLayout w:type="fixed"/>
        <w:tblLook w:val="04A0"/>
      </w:tblPr>
      <w:tblGrid>
        <w:gridCol w:w="2269"/>
        <w:gridCol w:w="10915"/>
        <w:gridCol w:w="1701"/>
      </w:tblGrid>
      <w:tr w:rsidR="004504D4" w:rsidRPr="00912893" w:rsidTr="00912893">
        <w:tc>
          <w:tcPr>
            <w:tcW w:w="2269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4504D4" w:rsidRPr="00912893" w:rsidTr="00912893">
        <w:tc>
          <w:tcPr>
            <w:tcW w:w="2269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1. «Растительный мир»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узнавание (различение) растений (дерево, куст, трава) и его частей (корень, ствол, стебель, ветка, лист, цветок).</w:t>
            </w:r>
            <w:proofErr w:type="gramEnd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Значение растений в природе и в жизни человека.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узнавание (различение) деревьев (берёза, ель, осина). Знание строения дерева (ствол, корень, ветки, листья). Значение деревьев в природе и жизни человека.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узнавание (различение) овощей (лук, картофель, морковь, свекла, репа, редис, тыква, кабачок, перец) по внешнему виду (вкусу, запаху).</w:t>
            </w:r>
            <w:proofErr w:type="gramEnd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 Знание значения овощей в жизни человека. Знание способов переработки овощей.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узнавание (различение) ягод (малина, клюква) по внешнему виду (вкусу, запаху). Знание значения ягод в жизни человека. Знание способов переработки ягод.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узнавание (различение) дикорастущих цветочно-декоративных растений (ромашка, одуванчик); знание строения цветов (корень, стебель, листья, цветок).</w:t>
            </w:r>
            <w:proofErr w:type="gramEnd"/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узнавание травянистых растений.</w:t>
            </w:r>
          </w:p>
        </w:tc>
        <w:tc>
          <w:tcPr>
            <w:tcW w:w="1701" w:type="dxa"/>
          </w:tcPr>
          <w:p w:rsidR="004504D4" w:rsidRPr="00912893" w:rsidRDefault="004504D4" w:rsidP="00D46060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20</w:t>
            </w:r>
          </w:p>
        </w:tc>
      </w:tr>
      <w:tr w:rsidR="004504D4" w:rsidRPr="00912893" w:rsidTr="00912893">
        <w:tc>
          <w:tcPr>
            <w:tcW w:w="2269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2. «Животный мир»</w:t>
            </w:r>
          </w:p>
        </w:tc>
        <w:tc>
          <w:tcPr>
            <w:tcW w:w="10915" w:type="dxa"/>
          </w:tcPr>
          <w:p w:rsidR="004504D4" w:rsidRPr="00D46060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6060">
              <w:rPr>
                <w:rFonts w:ascii="Times New Roman" w:eastAsia="Calibri" w:hAnsi="Times New Roman" w:cs="Times New Roman"/>
                <w:color w:val="000000" w:themeColor="text1"/>
              </w:rPr>
              <w:t>Знание</w:t>
            </w:r>
            <w:r w:rsidR="00D46060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- строения животного (голова, туловище, шерсть, лапы, хвост, ноги, копыта, рога);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основных признаков животного;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домашних животных (корова, свинья, овца (баран), кот, собака);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 питание домашних животных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значения домашних животных в жизни человека.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уход за домашними животными (котом, собакой и др.).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детенышей домашних животных (теленок, поросенок, жеребенок, козленок, ягненок,</w:t>
            </w:r>
            <w:proofErr w:type="gramEnd"/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различение диких животных (лиса, заяц, волк, медведь, лось,</w:t>
            </w:r>
            <w:proofErr w:type="gram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 кабан).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питание диких животных.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детенышей диких животных (волчонок, лисенок, медвежонок, зайчонок).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домашних птиц (курица (петух), утка, гусь);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детенышей домашних птиц (цыпленок, утенок, гусенок);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различение зимующих птиц (голубь, ворона, воробей, синица).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перелетных птиц (дикая утка, дикий гусь, грач);</w:t>
            </w:r>
          </w:p>
        </w:tc>
        <w:tc>
          <w:tcPr>
            <w:tcW w:w="1701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2</w:t>
            </w:r>
            <w:r w:rsidR="00D46060">
              <w:rPr>
                <w:rFonts w:ascii="Times New Roman" w:eastAsia="Calibri" w:hAnsi="Times New Roman" w:cs="Times New Roman"/>
                <w:b/>
                <w:color w:val="000000" w:themeColor="text1"/>
              </w:rPr>
              <w:t>3</w:t>
            </w:r>
          </w:p>
        </w:tc>
      </w:tr>
      <w:tr w:rsidR="004504D4" w:rsidRPr="00912893" w:rsidTr="00912893">
        <w:tc>
          <w:tcPr>
            <w:tcW w:w="2269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3. «Временные представления»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формировать элементарные представления о течении времени.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знание частей суток (утро, день, вечер, ночь);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представление о сутках как о последовательности (утро, день, вечер, ночь);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соотнесение частей суток с видами деятельности;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- различение месяцев; соотнесение месяцев </w:t>
            </w:r>
            <w:proofErr w:type="gram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 временами года;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знание времен года (весна, лето, осень, зима) по характерным признакам;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изменения, происходящие в жизни человека в разное время года;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изменения, происходящие в жизни животных в разное время года;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изменения, происходящие в жизни растений в разное время года;</w:t>
            </w:r>
          </w:p>
          <w:p w:rsidR="004504D4" w:rsidRPr="00912893" w:rsidRDefault="004504D4" w:rsidP="00D46060">
            <w:pPr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различение явлений природы (дождь, снегопад, листопад, радуга, гром, ветер);</w:t>
            </w:r>
          </w:p>
          <w:p w:rsidR="004504D4" w:rsidRPr="00912893" w:rsidRDefault="004504D4" w:rsidP="00D46060">
            <w:pPr>
              <w:tabs>
                <w:tab w:val="left" w:pos="142"/>
              </w:tabs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- соотнесение явлений природы </w:t>
            </w:r>
            <w:proofErr w:type="gram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 временем года; рассказ о погоде текущего дня;</w:t>
            </w:r>
          </w:p>
        </w:tc>
        <w:tc>
          <w:tcPr>
            <w:tcW w:w="1701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15</w:t>
            </w:r>
          </w:p>
        </w:tc>
      </w:tr>
      <w:tr w:rsidR="004504D4" w:rsidRPr="00912893" w:rsidTr="00912893">
        <w:tc>
          <w:tcPr>
            <w:tcW w:w="2269" w:type="dxa"/>
          </w:tcPr>
          <w:p w:rsidR="004504D4" w:rsidRPr="00912893" w:rsidRDefault="004504D4" w:rsidP="00D46060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4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. «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Объекты неживой природы»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Знание: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солнце, небо, облака; Знание значения солнца в жизни человека и в природе. Различение земли, неба. Определение месторасположения земли и неба.</w:t>
            </w:r>
          </w:p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дождь, снег, снежинки; значение дождя, снега;</w:t>
            </w:r>
          </w:p>
        </w:tc>
        <w:tc>
          <w:tcPr>
            <w:tcW w:w="1701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10</w:t>
            </w:r>
          </w:p>
        </w:tc>
      </w:tr>
      <w:tr w:rsidR="002D5800" w:rsidRPr="00912893" w:rsidTr="00912893">
        <w:tc>
          <w:tcPr>
            <w:tcW w:w="2269" w:type="dxa"/>
          </w:tcPr>
          <w:p w:rsidR="002D5800" w:rsidRPr="00912893" w:rsidRDefault="002D5800" w:rsidP="00D46060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 xml:space="preserve">Всего </w:t>
            </w:r>
          </w:p>
        </w:tc>
        <w:tc>
          <w:tcPr>
            <w:tcW w:w="10915" w:type="dxa"/>
          </w:tcPr>
          <w:p w:rsidR="002D5800" w:rsidRPr="00912893" w:rsidRDefault="002D5800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D5800" w:rsidRPr="00912893" w:rsidRDefault="00D46060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68 </w:t>
            </w:r>
            <w:r w:rsidR="002D5800"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часов</w:t>
            </w:r>
          </w:p>
        </w:tc>
      </w:tr>
    </w:tbl>
    <w:p w:rsidR="002D5800" w:rsidRPr="00912893" w:rsidRDefault="002D580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504D4" w:rsidRPr="00912893" w:rsidRDefault="002D5800" w:rsidP="0091289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12893">
        <w:rPr>
          <w:rFonts w:ascii="Times New Roman" w:hAnsi="Times New Roman" w:cs="Times New Roman"/>
          <w:b/>
        </w:rPr>
        <w:br w:type="page"/>
      </w:r>
    </w:p>
    <w:p w:rsidR="004504D4" w:rsidRPr="00912893" w:rsidRDefault="004504D4" w:rsidP="00912893">
      <w:pPr>
        <w:pStyle w:val="6"/>
        <w:spacing w:before="0"/>
        <w:ind w:firstLine="709"/>
        <w:jc w:val="center"/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00912893"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lastRenderedPageBreak/>
        <w:t>ЧЕЛОВЕК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1.Общие цели образования с учётом специфики предмета:</w:t>
      </w:r>
    </w:p>
    <w:p w:rsidR="004504D4" w:rsidRPr="00912893" w:rsidRDefault="004504D4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Целью</w:t>
      </w:r>
      <w:r w:rsidR="00D46060">
        <w:rPr>
          <w:rFonts w:ascii="Times New Roman" w:hAnsi="Times New Roman" w:cs="Times New Roman"/>
          <w:color w:val="000000" w:themeColor="text1"/>
        </w:rPr>
        <w:t xml:space="preserve"> программы предмета «Человек» в</w:t>
      </w:r>
      <w:r w:rsidRPr="00912893">
        <w:rPr>
          <w:rFonts w:ascii="Times New Roman" w:hAnsi="Times New Roman" w:cs="Times New Roman"/>
          <w:color w:val="000000" w:themeColor="text1"/>
        </w:rPr>
        <w:t xml:space="preserve"> </w:t>
      </w:r>
      <w:r w:rsidR="00D46060">
        <w:rPr>
          <w:rFonts w:ascii="Times New Roman" w:hAnsi="Times New Roman" w:cs="Times New Roman"/>
          <w:color w:val="000000" w:themeColor="text1"/>
        </w:rPr>
        <w:t>3</w:t>
      </w:r>
      <w:r w:rsidRPr="00912893">
        <w:rPr>
          <w:rFonts w:ascii="Times New Roman" w:hAnsi="Times New Roman" w:cs="Times New Roman"/>
          <w:color w:val="000000" w:themeColor="text1"/>
        </w:rPr>
        <w:t xml:space="preserve"> классе является: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формирование представления о частях собственного тела, </w:t>
      </w:r>
      <w:r w:rsidRPr="00912893">
        <w:rPr>
          <w:rFonts w:ascii="Times New Roman" w:hAnsi="Times New Roman" w:cs="Times New Roman"/>
          <w:color w:val="000000" w:themeColor="text1"/>
          <w:spacing w:val="-2"/>
        </w:rPr>
        <w:t>их назначении, расположении, о собственных возможностях и умениях.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Задачи программы:</w:t>
      </w:r>
    </w:p>
    <w:p w:rsidR="004504D4" w:rsidRPr="00912893" w:rsidRDefault="004504D4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1. формировать представления о себе как «Я», осознание общности и различий «Я» от других;</w:t>
      </w:r>
    </w:p>
    <w:p w:rsidR="004504D4" w:rsidRPr="00912893" w:rsidRDefault="004504D4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  <w:spacing w:val="-4"/>
        </w:rPr>
        <w:t>2. формировать умение решать каждодневные жизненные задачи, связанные с удовлетворением первоочередных потребностей (принимать пищу и пить, ходить в туалет и т.д.)</w:t>
      </w:r>
      <w:r w:rsidRPr="00912893">
        <w:rPr>
          <w:rFonts w:ascii="Times New Roman" w:hAnsi="Times New Roman" w:cs="Times New Roman"/>
          <w:color w:val="000000" w:themeColor="text1"/>
        </w:rPr>
        <w:t>;</w:t>
      </w:r>
    </w:p>
    <w:p w:rsidR="004504D4" w:rsidRPr="00912893" w:rsidRDefault="004504D4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  <w:spacing w:val="-2"/>
        </w:rPr>
        <w:t>3. развивать способность выражать свое настроение и по</w:t>
      </w:r>
      <w:r w:rsidRPr="00912893">
        <w:rPr>
          <w:rFonts w:ascii="Times New Roman" w:hAnsi="Times New Roman" w:cs="Times New Roman"/>
          <w:color w:val="000000" w:themeColor="text1"/>
          <w:spacing w:val="-1"/>
        </w:rPr>
        <w:t xml:space="preserve">требности с помощью доступных пантомимических, мимических </w:t>
      </w:r>
      <w:r w:rsidRPr="00912893">
        <w:rPr>
          <w:rFonts w:ascii="Times New Roman" w:hAnsi="Times New Roman" w:cs="Times New Roman"/>
          <w:color w:val="000000" w:themeColor="text1"/>
        </w:rPr>
        <w:t>и других средств;</w:t>
      </w:r>
    </w:p>
    <w:p w:rsidR="004504D4" w:rsidRPr="00912893" w:rsidRDefault="004504D4" w:rsidP="0091289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  <w:spacing w:val="-3"/>
        </w:rPr>
        <w:t xml:space="preserve">4. учить устанавливать простейшие родственные отношения </w:t>
      </w:r>
      <w:r w:rsidRPr="00912893">
        <w:rPr>
          <w:rFonts w:ascii="Times New Roman" w:hAnsi="Times New Roman" w:cs="Times New Roman"/>
          <w:color w:val="000000" w:themeColor="text1"/>
          <w:spacing w:val="-2"/>
        </w:rPr>
        <w:t>между людьми (бабушка, дедушка, папа, мама, я).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4504D4" w:rsidRPr="00912893" w:rsidRDefault="003238C9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2</w:t>
      </w:r>
      <w:r w:rsidR="004504D4" w:rsidRPr="00912893">
        <w:rPr>
          <w:rFonts w:ascii="Times New Roman" w:hAnsi="Times New Roman" w:cs="Times New Roman"/>
          <w:b/>
          <w:color w:val="000000" w:themeColor="text1"/>
          <w:u w:val="single"/>
        </w:rPr>
        <w:t>. Личностные и предметные результаты освоения учебного предмета.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Личностные и предметные результаты освоения предмета </w:t>
      </w: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обучающимися</w:t>
      </w:r>
      <w:proofErr w:type="gramEnd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с умеренной умственной отсталостью (1 группа).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положительно взаимодействовать с близкими взрослыми, выполняет некоторые поручения в семье и в классе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-сообщать общие сведения о себе (имя, фамилию, возраст, домашний адрес),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</w:t>
      </w:r>
      <w:r w:rsidRPr="00912893">
        <w:rPr>
          <w:rFonts w:ascii="Times New Roman" w:hAnsi="Times New Roman" w:cs="Times New Roman"/>
          <w:bCs/>
          <w:iCs/>
          <w:color w:val="000000" w:themeColor="text1"/>
        </w:rPr>
        <w:t>называть основные части тела и лица, могут определить простейшие функции организма,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Cs/>
          <w:iCs/>
          <w:color w:val="000000" w:themeColor="text1"/>
        </w:rPr>
        <w:t>- сообщать о своем эмоциональном состоянии, о своих желаниях потребностях и интересах,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Cs/>
          <w:iCs/>
          <w:color w:val="000000" w:themeColor="text1"/>
        </w:rPr>
        <w:t>-пользоваться своими вещами (садиться за свою парту, брать свой портфель, надевать свою одежду),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называть членов своей семьи (называть по имени, узнавать их по фотографиям),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-знать свою социальную роль в своей семье, выполняют поручения в бытовой ситуации,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называть некоторые профессии взрослых, близкие к опыту детей: учитель, дворник, уборщица.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Личностные и предметные результаты освоения предмета обучающихся </w:t>
      </w:r>
      <w:r w:rsidRPr="00912893">
        <w:rPr>
          <w:rFonts w:ascii="Times New Roman" w:eastAsia="Calibri" w:hAnsi="Times New Roman" w:cs="Times New Roman"/>
          <w:i/>
          <w:color w:val="000000" w:themeColor="text1"/>
        </w:rPr>
        <w:t xml:space="preserve">с </w:t>
      </w: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тяжелой умственной отсталостью и некоторых детей с множественными нарушениями в развитии (2 группа).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- положительно взаимодействовать с близкими взрослыми, принимают и выполняют некоторые поручения в семье и в классе.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 xml:space="preserve">- -сообщать общие сведения о себе (имя, фамилию, </w:t>
      </w:r>
      <w:proofErr w:type="spellStart"/>
      <w:r w:rsidRPr="00912893">
        <w:rPr>
          <w:rFonts w:ascii="Times New Roman" w:eastAsia="Calibri" w:hAnsi="Times New Roman" w:cs="Times New Roman"/>
          <w:color w:val="000000" w:themeColor="text1"/>
        </w:rPr>
        <w:t>гендерную</w:t>
      </w:r>
      <w:proofErr w:type="spellEnd"/>
      <w:r w:rsidRPr="00912893">
        <w:rPr>
          <w:rFonts w:ascii="Times New Roman" w:eastAsia="Calibri" w:hAnsi="Times New Roman" w:cs="Times New Roman"/>
          <w:color w:val="000000" w:themeColor="text1"/>
        </w:rPr>
        <w:t xml:space="preserve"> принадлежность)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 -</w:t>
      </w:r>
      <w:r w:rsidRPr="00912893">
        <w:rPr>
          <w:rFonts w:ascii="Times New Roman" w:hAnsi="Times New Roman" w:cs="Times New Roman"/>
          <w:bCs/>
          <w:iCs/>
          <w:color w:val="000000" w:themeColor="text1"/>
        </w:rPr>
        <w:t>называть или показывают основные части тела и лица, могут определить простейшие функции организма,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Cs/>
          <w:iCs/>
          <w:color w:val="000000" w:themeColor="text1"/>
        </w:rPr>
        <w:t>-пользоваться своими вещами (садиться за свою парту, брать свой портфель, надевать свою одежду),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называть членов своей семьи (называть по имени, узнавать их по фотографиям),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называть некоторые профессии взрослых, близкие к опыту детей: учитель, дворник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 и предметные результаты освоения предмета обучающимися с глубокой умственной отсталостью и большинство детей с множественными нарушениями развития (3 группа).</w:t>
      </w:r>
      <w:proofErr w:type="gramEnd"/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lastRenderedPageBreak/>
        <w:t>Личностные: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12893">
        <w:rPr>
          <w:rFonts w:ascii="Times New Roman" w:eastAsia="Calibri" w:hAnsi="Times New Roman" w:cs="Times New Roman"/>
          <w:i/>
          <w:color w:val="000000" w:themeColor="text1"/>
        </w:rPr>
        <w:t xml:space="preserve">- </w:t>
      </w:r>
      <w:r w:rsidRPr="00912893">
        <w:rPr>
          <w:rFonts w:ascii="Times New Roman" w:eastAsia="Calibri" w:hAnsi="Times New Roman" w:cs="Times New Roman"/>
          <w:color w:val="000000" w:themeColor="text1"/>
        </w:rPr>
        <w:t xml:space="preserve">- проявлять эмоциональную реакцию на задания, связанными с представлениями о себе (показывать на себя при назывании его имени или его фотографии), </w:t>
      </w:r>
      <w:proofErr w:type="gramEnd"/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 xml:space="preserve">- проявлять </w:t>
      </w:r>
      <w:proofErr w:type="gramStart"/>
      <w:r w:rsidRPr="00912893">
        <w:rPr>
          <w:rFonts w:ascii="Times New Roman" w:eastAsia="Calibri" w:hAnsi="Times New Roman" w:cs="Times New Roman"/>
          <w:color w:val="000000" w:themeColor="text1"/>
        </w:rPr>
        <w:t>эмоциональную</w:t>
      </w:r>
      <w:proofErr w:type="gramEnd"/>
      <w:r w:rsidRPr="00912893">
        <w:rPr>
          <w:rFonts w:ascii="Times New Roman" w:eastAsia="Calibri" w:hAnsi="Times New Roman" w:cs="Times New Roman"/>
          <w:color w:val="000000" w:themeColor="text1"/>
        </w:rPr>
        <w:t xml:space="preserve"> реакции на задания, связанные с близкими взрослыми (мама, бабушка, папа).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4504D4" w:rsidRPr="00912893" w:rsidRDefault="004504D4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 - проявлять сенсомоторные реакции на приветствие знакомого взрослого, протягивают руку для приветствия,</w:t>
      </w:r>
    </w:p>
    <w:p w:rsidR="004504D4" w:rsidRPr="00912893" w:rsidRDefault="004504D4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2893">
        <w:rPr>
          <w:rFonts w:ascii="Times New Roman" w:eastAsia="Calibri" w:hAnsi="Times New Roman" w:cs="Times New Roman"/>
          <w:color w:val="000000" w:themeColor="text1"/>
        </w:rPr>
        <w:t>- указывать на фотографии близкого взрослого (выбор из 2-х).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a7"/>
        <w:tblW w:w="14885" w:type="dxa"/>
        <w:jc w:val="center"/>
        <w:tblInd w:w="-176" w:type="dxa"/>
        <w:tblLayout w:type="fixed"/>
        <w:tblLook w:val="04A0"/>
      </w:tblPr>
      <w:tblGrid>
        <w:gridCol w:w="2269"/>
        <w:gridCol w:w="10915"/>
        <w:gridCol w:w="1701"/>
      </w:tblGrid>
      <w:tr w:rsidR="004504D4" w:rsidRPr="00912893" w:rsidTr="00D46060">
        <w:trPr>
          <w:jc w:val="center"/>
        </w:trPr>
        <w:tc>
          <w:tcPr>
            <w:tcW w:w="2269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4504D4" w:rsidRPr="00912893" w:rsidRDefault="004504D4" w:rsidP="005E25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4504D4" w:rsidRPr="00912893" w:rsidTr="00D46060">
        <w:trPr>
          <w:jc w:val="center"/>
        </w:trPr>
        <w:tc>
          <w:tcPr>
            <w:tcW w:w="2269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1. «Я сам»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закрепить представления о себе: уточнить умение сообщать общие сведения о себ</w:t>
            </w:r>
            <w:proofErr w:type="gram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е(</w:t>
            </w:r>
            <w:proofErr w:type="gramEnd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имя, фамилию, возраст, домашний адрес),</w:t>
            </w:r>
          </w:p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- закрепить представление о своем </w:t>
            </w:r>
            <w:r w:rsidRPr="0091289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организме: закрепить умения называть основные части тела и лица, определять простейшие функции организма: ногами ходим, глазами смотрим, руки берут и делают и т.д.,</w:t>
            </w:r>
          </w:p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 формировать умения сообщать о своем эмоциональном состоянии, о своих желаниях потребностях и интересах,</w:t>
            </w:r>
          </w:p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 формировать умение пользоваться своими вещами (садиться за свою парту, брать свой портфель, надевать свою одежду),</w:t>
            </w:r>
          </w:p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 формировать индивидуальные интересы и предпочтения, умения выражать свои желания и интересы.</w:t>
            </w:r>
          </w:p>
        </w:tc>
        <w:tc>
          <w:tcPr>
            <w:tcW w:w="1701" w:type="dxa"/>
          </w:tcPr>
          <w:p w:rsidR="004504D4" w:rsidRPr="00912893" w:rsidRDefault="00B0671C" w:rsidP="005E25D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30</w:t>
            </w:r>
          </w:p>
        </w:tc>
      </w:tr>
      <w:tr w:rsidR="004504D4" w:rsidRPr="00912893" w:rsidTr="00D46060">
        <w:trPr>
          <w:jc w:val="center"/>
        </w:trPr>
        <w:tc>
          <w:tcPr>
            <w:tcW w:w="2269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2. «Моя семья»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закрепить представления о членах своей семьи (называть по имени, узнавать их по фотографиям),</w:t>
            </w:r>
          </w:p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- расширить представления о своей социальной роли, обязанностях членов семьи, бытовой и </w:t>
            </w:r>
            <w:proofErr w:type="spellStart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досуговой</w:t>
            </w:r>
            <w:proofErr w:type="spellEnd"/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 деятельности семьи,</w:t>
            </w:r>
          </w:p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- создать условия для овладения обучающимися способы усвоения общения с близкими людьми. </w:t>
            </w:r>
          </w:p>
        </w:tc>
        <w:tc>
          <w:tcPr>
            <w:tcW w:w="1701" w:type="dxa"/>
          </w:tcPr>
          <w:p w:rsidR="004504D4" w:rsidRPr="00912893" w:rsidRDefault="00B0671C" w:rsidP="005E25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13</w:t>
            </w:r>
          </w:p>
        </w:tc>
      </w:tr>
      <w:tr w:rsidR="004504D4" w:rsidRPr="00912893" w:rsidTr="00D46060">
        <w:trPr>
          <w:jc w:val="center"/>
        </w:trPr>
        <w:tc>
          <w:tcPr>
            <w:tcW w:w="2269" w:type="dxa"/>
          </w:tcPr>
          <w:p w:rsidR="004504D4" w:rsidRPr="00912893" w:rsidRDefault="004504D4" w:rsidP="00D4606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3. «Я и другие»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формировать представления о взрослых и об одноклассниках,</w:t>
            </w:r>
          </w:p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- создавать условия для положительного взаимодействия с одноклассниками, </w:t>
            </w:r>
          </w:p>
          <w:p w:rsidR="004504D4" w:rsidRPr="00912893" w:rsidRDefault="004504D4" w:rsidP="00D46060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расширить представления о труде взрослых: познакомить с профессиями, близкие к опыту детей: учитель, дворник, уборщица,</w:t>
            </w:r>
          </w:p>
          <w:p w:rsidR="004504D4" w:rsidRPr="00912893" w:rsidRDefault="004504D4" w:rsidP="00D46060">
            <w:pPr>
              <w:tabs>
                <w:tab w:val="left" w:pos="142"/>
              </w:tabs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 - воспитывать уважительное отношение к человеку труда.</w:t>
            </w:r>
          </w:p>
        </w:tc>
        <w:tc>
          <w:tcPr>
            <w:tcW w:w="1701" w:type="dxa"/>
          </w:tcPr>
          <w:p w:rsidR="004504D4" w:rsidRPr="00912893" w:rsidRDefault="004504D4" w:rsidP="005E25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  <w:r w:rsidR="00B0671C">
              <w:rPr>
                <w:rFonts w:ascii="Times New Roman" w:eastAsia="Calibri" w:hAnsi="Times New Roman" w:cs="Times New Roman"/>
                <w:b/>
                <w:color w:val="000000" w:themeColor="text1"/>
              </w:rPr>
              <w:t>0</w:t>
            </w:r>
          </w:p>
        </w:tc>
      </w:tr>
      <w:tr w:rsidR="004504D4" w:rsidRPr="00912893" w:rsidTr="00D46060">
        <w:trPr>
          <w:jc w:val="center"/>
        </w:trPr>
        <w:tc>
          <w:tcPr>
            <w:tcW w:w="2269" w:type="dxa"/>
          </w:tcPr>
          <w:p w:rsidR="004504D4" w:rsidRPr="00912893" w:rsidRDefault="004504D4" w:rsidP="00D46060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4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. «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Домоводство»</w:t>
            </w:r>
          </w:p>
        </w:tc>
        <w:tc>
          <w:tcPr>
            <w:tcW w:w="10915" w:type="dxa"/>
          </w:tcPr>
          <w:p w:rsidR="004504D4" w:rsidRPr="00912893" w:rsidRDefault="004504D4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>- создавать условия для овладения умением выполнять доступные бытовые поручения, связанные с выполнением повседневных дел в семье и в классе (оказывать помощь в подготовке пищи (чистить овощи), сервировать стол, убирать посуду, выносить мусор, поливать цветы, протирать пыль, чистить обувь, вытирать доску и т.д.).</w:t>
            </w:r>
          </w:p>
        </w:tc>
        <w:tc>
          <w:tcPr>
            <w:tcW w:w="1701" w:type="dxa"/>
          </w:tcPr>
          <w:p w:rsidR="004504D4" w:rsidRPr="00912893" w:rsidRDefault="00B0671C" w:rsidP="005E25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15</w:t>
            </w:r>
          </w:p>
        </w:tc>
      </w:tr>
      <w:tr w:rsidR="002D5800" w:rsidRPr="00912893" w:rsidTr="00D46060">
        <w:trPr>
          <w:jc w:val="center"/>
        </w:trPr>
        <w:tc>
          <w:tcPr>
            <w:tcW w:w="2269" w:type="dxa"/>
          </w:tcPr>
          <w:p w:rsidR="002D5800" w:rsidRPr="00912893" w:rsidRDefault="002D5800" w:rsidP="00D46060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10915" w:type="dxa"/>
          </w:tcPr>
          <w:p w:rsidR="002D5800" w:rsidRPr="00912893" w:rsidRDefault="002D5800" w:rsidP="00D46060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D5800" w:rsidRPr="00912893" w:rsidRDefault="00B0671C" w:rsidP="005E25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68</w:t>
            </w:r>
            <w:r w:rsidR="002D5800"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часов</w:t>
            </w:r>
          </w:p>
        </w:tc>
      </w:tr>
    </w:tbl>
    <w:p w:rsidR="002D5800" w:rsidRPr="00912893" w:rsidRDefault="002D5800" w:rsidP="00912893">
      <w:pPr>
        <w:pStyle w:val="6"/>
        <w:spacing w:before="0"/>
        <w:ind w:firstLine="709"/>
        <w:jc w:val="center"/>
        <w:rPr>
          <w:rFonts w:ascii="Times New Roman" w:eastAsiaTheme="minorEastAsia" w:hAnsi="Times New Roman"/>
          <w:b/>
          <w:i w:val="0"/>
          <w:iCs w:val="0"/>
          <w:color w:val="auto"/>
          <w:sz w:val="22"/>
          <w:szCs w:val="22"/>
        </w:rPr>
      </w:pPr>
    </w:p>
    <w:p w:rsidR="002D5800" w:rsidRPr="00912893" w:rsidRDefault="002D5800" w:rsidP="0091289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F447A" w:rsidRPr="00912893" w:rsidRDefault="00FF447A" w:rsidP="00912893">
      <w:pPr>
        <w:pStyle w:val="6"/>
        <w:spacing w:before="0"/>
        <w:ind w:firstLine="709"/>
        <w:jc w:val="center"/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00912893">
        <w:rPr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lastRenderedPageBreak/>
        <w:t>ОКРУЖАЮЩИЙ СОЦИАЛЬНЫЙ МИР</w:t>
      </w:r>
    </w:p>
    <w:p w:rsidR="00FF447A" w:rsidRPr="00912893" w:rsidRDefault="003238C9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</w:rPr>
        <w:t>1</w:t>
      </w: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 w:rsidR="00FF447A" w:rsidRPr="00912893">
        <w:rPr>
          <w:rFonts w:ascii="Times New Roman" w:hAnsi="Times New Roman" w:cs="Times New Roman"/>
          <w:b/>
          <w:color w:val="000000" w:themeColor="text1"/>
          <w:u w:val="single"/>
        </w:rPr>
        <w:t>Общие цели образования с учётом специфики предмета:</w:t>
      </w:r>
    </w:p>
    <w:p w:rsidR="00FF447A" w:rsidRPr="00912893" w:rsidRDefault="00FF447A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Целью</w:t>
      </w:r>
      <w:r w:rsidRPr="00912893">
        <w:rPr>
          <w:rFonts w:ascii="Times New Roman" w:hAnsi="Times New Roman" w:cs="Times New Roman"/>
          <w:color w:val="000000" w:themeColor="text1"/>
        </w:rPr>
        <w:t xml:space="preserve"> программы предмета «Окружающий социальный мир» в</w:t>
      </w:r>
      <w:r w:rsidR="00B0671C">
        <w:rPr>
          <w:rFonts w:ascii="Times New Roman" w:hAnsi="Times New Roman" w:cs="Times New Roman"/>
          <w:color w:val="000000" w:themeColor="text1"/>
        </w:rPr>
        <w:t xml:space="preserve"> 3</w:t>
      </w:r>
      <w:r w:rsidRPr="00912893">
        <w:rPr>
          <w:rFonts w:ascii="Times New Roman" w:hAnsi="Times New Roman" w:cs="Times New Roman"/>
          <w:color w:val="000000" w:themeColor="text1"/>
        </w:rPr>
        <w:t xml:space="preserve"> классе является: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912893">
        <w:rPr>
          <w:rFonts w:ascii="Times New Roman" w:eastAsia="Calibri" w:hAnsi="Times New Roman" w:cs="Times New Roman"/>
          <w:color w:val="000000" w:themeColor="text1"/>
          <w:lang w:eastAsia="en-US"/>
        </w:rPr>
        <w:t>формирование представлений о человеке, его социальном окружении, ориентации в социальной среде и общепринятых  правилах поведения</w:t>
      </w:r>
      <w:r w:rsidRPr="00912893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Задачи программы:</w:t>
      </w:r>
    </w:p>
    <w:p w:rsidR="00FF447A" w:rsidRPr="00912893" w:rsidRDefault="00FF447A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1. </w:t>
      </w:r>
      <w:r w:rsidRPr="00912893">
        <w:rPr>
          <w:rFonts w:ascii="Times New Roman" w:hAnsi="Times New Roman" w:cs="Times New Roman"/>
          <w:color w:val="000000" w:themeColor="text1"/>
          <w:spacing w:val="-1"/>
        </w:rPr>
        <w:t>формировать первоначальные представления о макросо</w:t>
      </w:r>
      <w:r w:rsidRPr="00912893">
        <w:rPr>
          <w:rFonts w:ascii="Times New Roman" w:hAnsi="Times New Roman" w:cs="Times New Roman"/>
          <w:color w:val="000000" w:themeColor="text1"/>
        </w:rPr>
        <w:t>циальном окружении;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2. формировать элементарные представления о предметах быта, необходимых в жизни человека;</w:t>
      </w:r>
    </w:p>
    <w:p w:rsidR="00FF447A" w:rsidRPr="00912893" w:rsidRDefault="00FF447A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3. развивать межличностные и групповые отношения.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FF447A" w:rsidRPr="00912893" w:rsidRDefault="003238C9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2</w:t>
      </w:r>
      <w:r w:rsidR="00FF447A" w:rsidRPr="00912893">
        <w:rPr>
          <w:rFonts w:ascii="Times New Roman" w:hAnsi="Times New Roman" w:cs="Times New Roman"/>
          <w:b/>
          <w:color w:val="000000" w:themeColor="text1"/>
          <w:u w:val="single"/>
        </w:rPr>
        <w:t>.Личностные и предметные результаты освоения учебного предмета.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Личностные и предметные результаты освоения предмета </w:t>
      </w: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обучающимися</w:t>
      </w:r>
      <w:proofErr w:type="gramEnd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с умеренной умственной отсталостью (1 группа).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-проявление интереса к социальным явлениям, к труду взрослых,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проявление интереса к совместным играм и делам со сверстником. 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i/>
          <w:color w:val="000000" w:themeColor="text1"/>
        </w:rPr>
        <w:t xml:space="preserve">- </w:t>
      </w:r>
      <w:r w:rsidRPr="00912893">
        <w:rPr>
          <w:rFonts w:ascii="Times New Roman" w:hAnsi="Times New Roman" w:cs="Times New Roman"/>
          <w:color w:val="000000" w:themeColor="text1"/>
        </w:rPr>
        <w:t>называние знакомых профессий (воспитатель, учитель, дворник, водитель) по сюжетной картинке,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i/>
          <w:color w:val="000000" w:themeColor="text1"/>
        </w:rPr>
        <w:t xml:space="preserve"> - </w:t>
      </w:r>
      <w:r w:rsidRPr="00912893">
        <w:rPr>
          <w:rFonts w:ascii="Times New Roman" w:hAnsi="Times New Roman" w:cs="Times New Roman"/>
          <w:color w:val="000000" w:themeColor="text1"/>
        </w:rPr>
        <w:t>узнавание культурно-бытовых учреждений: «Детский сад», «Школа», «Кинотеатр», «Детский театр», «Больница» по сюжетной картинке,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912893">
        <w:rPr>
          <w:rFonts w:ascii="Times New Roman" w:hAnsi="Times New Roman" w:cs="Times New Roman"/>
          <w:bCs/>
          <w:iCs/>
          <w:color w:val="000000" w:themeColor="text1"/>
        </w:rPr>
        <w:t xml:space="preserve">- определение социальных ролей людей (дети и воспитатели; учитель, ученики; водитель, пассажиры, пешеходы; актеры, зрители; врачи, больные); 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-показ или называние некоторых знаков дорожного движения для пешеходов и транспорта;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-называние знакомых праздников и умение рассказать о своем участии,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-использование доступных средств общения с одноклассниками в процессе настольно-печатной, 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дидактическойили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 xml:space="preserve"> подвижной игры, выполнение поручения взрослых совместно с одноклассниками.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Личностные и предметные результаты освоения предмета обучающихся </w:t>
      </w:r>
      <w:r w:rsidRPr="00912893">
        <w:rPr>
          <w:rFonts w:ascii="Times New Roman" w:eastAsia="Calibri" w:hAnsi="Times New Roman" w:cs="Times New Roman"/>
          <w:i/>
          <w:color w:val="000000" w:themeColor="text1"/>
        </w:rPr>
        <w:t xml:space="preserve">с </w:t>
      </w: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тяжелой умственной отсталостью и некоторых детей с множественными нарушениями в развитии (2 группа).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проявление положительного отношения к социальным явлениям, к труду взрослых,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проявление положительного отношения к совместным действиям со знакомым сверстником.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i/>
          <w:color w:val="000000" w:themeColor="text1"/>
        </w:rPr>
        <w:t xml:space="preserve">- </w:t>
      </w:r>
      <w:r w:rsidRPr="00912893">
        <w:rPr>
          <w:rFonts w:ascii="Times New Roman" w:hAnsi="Times New Roman" w:cs="Times New Roman"/>
          <w:color w:val="000000" w:themeColor="text1"/>
        </w:rPr>
        <w:t>называние или показ на сюжетной картинке некоторых знакомых профессий (воспитатель, учитель, дворник, водитель),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i/>
          <w:color w:val="000000" w:themeColor="text1"/>
        </w:rPr>
        <w:t xml:space="preserve">- </w:t>
      </w:r>
      <w:r w:rsidRPr="00912893">
        <w:rPr>
          <w:rFonts w:ascii="Times New Roman" w:hAnsi="Times New Roman" w:cs="Times New Roman"/>
          <w:color w:val="000000" w:themeColor="text1"/>
        </w:rPr>
        <w:t xml:space="preserve">выделение или показ на сюжетной картинке культурно-бытовых учреждений, близких к жизненным ситуациям </w:t>
      </w:r>
      <w:proofErr w:type="gramStart"/>
      <w:r w:rsidRPr="00912893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912893">
        <w:rPr>
          <w:rFonts w:ascii="Times New Roman" w:hAnsi="Times New Roman" w:cs="Times New Roman"/>
          <w:color w:val="000000" w:themeColor="text1"/>
        </w:rPr>
        <w:t>: «Школа», «Детский театр», «Больница»,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proofErr w:type="gramStart"/>
      <w:r w:rsidRPr="00912893">
        <w:rPr>
          <w:rFonts w:ascii="Times New Roman" w:hAnsi="Times New Roman" w:cs="Times New Roman"/>
          <w:bCs/>
          <w:iCs/>
          <w:color w:val="000000" w:themeColor="text1"/>
        </w:rPr>
        <w:t xml:space="preserve">- определение социальных ролей людей (учитель, ученики; водитель, пассажиры, пешеходы; врачи, пациенты); </w:t>
      </w:r>
      <w:proofErr w:type="gramEnd"/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12893">
        <w:rPr>
          <w:rFonts w:ascii="Times New Roman" w:hAnsi="Times New Roman" w:cs="Times New Roman"/>
          <w:color w:val="000000" w:themeColor="text1"/>
        </w:rPr>
        <w:t>-показ или называние знаков (атрибутики) для пешеходов (пешеходный переход, остановка автобуса) и транспорта (светофор, метро);</w:t>
      </w:r>
      <w:proofErr w:type="gramEnd"/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-называние знакомых праздников по сюжетной картинке,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lastRenderedPageBreak/>
        <w:t xml:space="preserve">- принятие предложения к выполнению совместных действия с одноклассниками в процессе настольно-печатной, 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дидактическойили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 xml:space="preserve"> подвижной игры, выполнение поручения взрослых совместно с одноклассником.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 и предметные результаты освоения предмета обучающимися с глубокой умственной отсталостью и большинство детей с множественными нарушениями развития (3 группа).</w:t>
      </w:r>
      <w:proofErr w:type="gramEnd"/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проявление эмоциональной реакции на задания, связанные с восприятием знакомых предметов и их изображений,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проявление эмоциональной реакции на задания, связанные с близкими взрослыми (учитель, ухаживающий взрослый).</w:t>
      </w:r>
    </w:p>
    <w:p w:rsidR="00FF447A" w:rsidRPr="00912893" w:rsidRDefault="00FF447A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восприятие (показ) знакомых игрушек, соотнесение их с изображением,</w:t>
      </w:r>
    </w:p>
    <w:p w:rsidR="00FF447A" w:rsidRPr="00912893" w:rsidRDefault="00FF447A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-умение пользоваться жестом при узнавании (при встрече) знакомых взрослых.</w:t>
      </w:r>
    </w:p>
    <w:p w:rsidR="003238C9" w:rsidRPr="00912893" w:rsidRDefault="003238C9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14885" w:type="dxa"/>
        <w:tblInd w:w="-176" w:type="dxa"/>
        <w:tblLayout w:type="fixed"/>
        <w:tblLook w:val="04A0"/>
      </w:tblPr>
      <w:tblGrid>
        <w:gridCol w:w="2269"/>
        <w:gridCol w:w="10915"/>
        <w:gridCol w:w="1701"/>
      </w:tblGrid>
      <w:tr w:rsidR="00FF447A" w:rsidRPr="00912893" w:rsidTr="00912893">
        <w:tc>
          <w:tcPr>
            <w:tcW w:w="2269" w:type="dxa"/>
          </w:tcPr>
          <w:p w:rsidR="00FF447A" w:rsidRPr="00912893" w:rsidRDefault="00FF447A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10915" w:type="dxa"/>
          </w:tcPr>
          <w:p w:rsidR="00FF447A" w:rsidRPr="00912893" w:rsidRDefault="00FF447A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FF447A" w:rsidRPr="00912893" w:rsidRDefault="00FF447A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FF447A" w:rsidRPr="00912893" w:rsidTr="00912893">
        <w:tc>
          <w:tcPr>
            <w:tcW w:w="2269" w:type="dxa"/>
          </w:tcPr>
          <w:p w:rsidR="00FF447A" w:rsidRPr="00912893" w:rsidRDefault="00FF447A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1. «Труд людей»</w:t>
            </w:r>
          </w:p>
        </w:tc>
        <w:tc>
          <w:tcPr>
            <w:tcW w:w="10915" w:type="dxa"/>
          </w:tcPr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Pr="00912893">
              <w:rPr>
                <w:rFonts w:ascii="Times New Roman" w:hAnsi="Times New Roman" w:cs="Times New Roman"/>
                <w:color w:val="000000" w:themeColor="text1"/>
              </w:rPr>
              <w:t>формировать взаимосвязь предметного и социального мира (ориентировка в помещении школы, кабинеты, их назначение и оборудование, кто в них трудится),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 xml:space="preserve"> - познакомить с видами транспорта, с трудом людей, работающих на видах транспорта (пассажирский, специальный </w:t>
            </w:r>
            <w:proofErr w:type="gramStart"/>
            <w:r w:rsidRPr="00912893">
              <w:rPr>
                <w:rFonts w:ascii="Times New Roman" w:hAnsi="Times New Roman" w:cs="Times New Roman"/>
                <w:color w:val="000000" w:themeColor="text1"/>
              </w:rPr>
              <w:t>-с</w:t>
            </w:r>
            <w:proofErr w:type="gramEnd"/>
            <w:r w:rsidRPr="00912893">
              <w:rPr>
                <w:rFonts w:ascii="Times New Roman" w:hAnsi="Times New Roman" w:cs="Times New Roman"/>
                <w:color w:val="000000" w:themeColor="text1"/>
              </w:rPr>
              <w:t>корая помощь, пожарная машина), раскрыть отношение взрослых к труду водителя, его значимости для других людей,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 xml:space="preserve"> - уточнить и расширить представление о труде людей, познакомить с названиями профессий и значимостью их для других людей (учитель, дворник, водитель),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 xml:space="preserve"> - познакомить с трудовыми действиями и орудиями труда, с трудом людей, связанные с сезонными изменениями (что делают люди в сельском хозяйстве: весной, летом, осенью),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 xml:space="preserve"> - воспитывать уважение к человеку труда</w:t>
            </w:r>
            <w:proofErr w:type="gramStart"/>
            <w:r w:rsidRPr="0091289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1289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, </w:t>
            </w:r>
            <w:proofErr w:type="gramEnd"/>
            <w:r w:rsidRPr="0091289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умения выражать свои желания и интересы.</w:t>
            </w:r>
          </w:p>
        </w:tc>
        <w:tc>
          <w:tcPr>
            <w:tcW w:w="1701" w:type="dxa"/>
          </w:tcPr>
          <w:p w:rsidR="00FF447A" w:rsidRPr="00912893" w:rsidRDefault="00FF447A" w:rsidP="00B0671C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10</w:t>
            </w:r>
          </w:p>
        </w:tc>
      </w:tr>
      <w:tr w:rsidR="00FF447A" w:rsidRPr="00912893" w:rsidTr="00912893">
        <w:tc>
          <w:tcPr>
            <w:tcW w:w="2269" w:type="dxa"/>
          </w:tcPr>
          <w:p w:rsidR="00FF447A" w:rsidRPr="00912893" w:rsidRDefault="00FF447A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2. «Учреждения культурно-бытового назначения»</w:t>
            </w:r>
          </w:p>
        </w:tc>
        <w:tc>
          <w:tcPr>
            <w:tcW w:w="10915" w:type="dxa"/>
          </w:tcPr>
          <w:p w:rsidR="00FF447A" w:rsidRPr="00912893" w:rsidRDefault="00FF447A" w:rsidP="00B0671C">
            <w:pPr>
              <w:ind w:left="3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 уточнить представления о знакомых культурно-бытовых учреждениях: «Школа», «Больница»,</w:t>
            </w:r>
          </w:p>
          <w:p w:rsidR="00FF447A" w:rsidRPr="00912893" w:rsidRDefault="00FF447A" w:rsidP="00B0671C">
            <w:pPr>
              <w:ind w:left="3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 познакомить с новыми культурно-бытовыми учреждениями: «Кинотеатр», «Детский театр»,</w:t>
            </w:r>
          </w:p>
          <w:p w:rsidR="00FF447A" w:rsidRPr="00912893" w:rsidRDefault="00FF447A" w:rsidP="00B0671C">
            <w:pPr>
              <w:ind w:left="3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 xml:space="preserve">- уточнить представления о знакомых культурно-бытовых учреждениях, познакомить с профессиями людей, которые там работают, учить узнавать их на сюжетных иллюстрациях: «Школа», «Больница», «Кинотеатр», «Детский театр», 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 воспитывать уважительное отношение к людям этих профессий.</w:t>
            </w:r>
          </w:p>
        </w:tc>
        <w:tc>
          <w:tcPr>
            <w:tcW w:w="1701" w:type="dxa"/>
          </w:tcPr>
          <w:p w:rsidR="00FF447A" w:rsidRPr="00912893" w:rsidRDefault="00B0671C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4</w:t>
            </w:r>
          </w:p>
        </w:tc>
      </w:tr>
      <w:tr w:rsidR="00FF447A" w:rsidRPr="00912893" w:rsidTr="00912893">
        <w:tc>
          <w:tcPr>
            <w:tcW w:w="2269" w:type="dxa"/>
          </w:tcPr>
          <w:p w:rsidR="00FF447A" w:rsidRPr="00912893" w:rsidRDefault="00FF447A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3. «Азбука дорожного движения»</w:t>
            </w:r>
          </w:p>
        </w:tc>
        <w:tc>
          <w:tcPr>
            <w:tcW w:w="10915" w:type="dxa"/>
          </w:tcPr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i/>
                <w:color w:val="000000" w:themeColor="text1"/>
              </w:rPr>
              <w:t xml:space="preserve">- </w:t>
            </w:r>
            <w:r w:rsidRPr="00912893">
              <w:rPr>
                <w:rFonts w:ascii="Times New Roman" w:hAnsi="Times New Roman" w:cs="Times New Roman"/>
                <w:color w:val="000000" w:themeColor="text1"/>
              </w:rPr>
              <w:t>уточнить представления о дорогах и дорожном транспорте, о поведении людей на дороге и в транспорте,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 познакомить детей с некоторыми знаками для транспорта и для пешеходов,</w:t>
            </w:r>
          </w:p>
          <w:p w:rsidR="00FF447A" w:rsidRPr="00912893" w:rsidRDefault="00FF447A" w:rsidP="00B0671C">
            <w:pPr>
              <w:tabs>
                <w:tab w:val="left" w:pos="142"/>
              </w:tabs>
              <w:ind w:left="34"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 xml:space="preserve">- формирование практической ориентировки на дорогах </w:t>
            </w:r>
            <w:r w:rsidRPr="00912893">
              <w:rPr>
                <w:rFonts w:ascii="Times New Roman" w:hAnsi="Times New Roman" w:cs="Times New Roman"/>
                <w:i/>
                <w:color w:val="000000" w:themeColor="text1"/>
              </w:rPr>
              <w:t>(Игра «улица нашего города»).</w:t>
            </w:r>
          </w:p>
        </w:tc>
        <w:tc>
          <w:tcPr>
            <w:tcW w:w="1701" w:type="dxa"/>
          </w:tcPr>
          <w:p w:rsidR="00FF447A" w:rsidRPr="00912893" w:rsidRDefault="00B0671C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4</w:t>
            </w:r>
          </w:p>
        </w:tc>
      </w:tr>
      <w:tr w:rsidR="00FF447A" w:rsidRPr="00912893" w:rsidTr="00912893">
        <w:tc>
          <w:tcPr>
            <w:tcW w:w="2269" w:type="dxa"/>
          </w:tcPr>
          <w:p w:rsidR="00FF447A" w:rsidRPr="00912893" w:rsidRDefault="00FF447A" w:rsidP="00B0671C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4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. «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Праздники»</w:t>
            </w:r>
          </w:p>
        </w:tc>
        <w:tc>
          <w:tcPr>
            <w:tcW w:w="10915" w:type="dxa"/>
          </w:tcPr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 уточнить и расширить представление о праздниках,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 создать условия для участия, каждого обучающего в праздничных мероприятиях (День рождения, Новый год, Женский день, День Победы),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lastRenderedPageBreak/>
              <w:t>- закрепить жизненный опыт обучающихся в праздничных мероприятиях: в беседах, рисунках, аппликациях, рассказах по сюжетным иллюстрациям.</w:t>
            </w:r>
          </w:p>
        </w:tc>
        <w:tc>
          <w:tcPr>
            <w:tcW w:w="1701" w:type="dxa"/>
          </w:tcPr>
          <w:p w:rsidR="00FF447A" w:rsidRPr="00912893" w:rsidRDefault="00B0671C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8</w:t>
            </w:r>
          </w:p>
        </w:tc>
      </w:tr>
      <w:tr w:rsidR="00FF447A" w:rsidRPr="00912893" w:rsidTr="00912893">
        <w:tc>
          <w:tcPr>
            <w:tcW w:w="2269" w:type="dxa"/>
          </w:tcPr>
          <w:p w:rsidR="00FF447A" w:rsidRPr="00912893" w:rsidRDefault="00FF447A" w:rsidP="00B0671C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lastRenderedPageBreak/>
              <w:t>5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. «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Совместные дела»</w:t>
            </w:r>
          </w:p>
        </w:tc>
        <w:tc>
          <w:tcPr>
            <w:tcW w:w="10915" w:type="dxa"/>
          </w:tcPr>
          <w:p w:rsidR="00FF447A" w:rsidRPr="00912893" w:rsidRDefault="00FF447A" w:rsidP="00B0671C">
            <w:p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 создать условия для формирования положительного взаимодействия между одноклассниками: организация совместных игр с правилами (настольно-печатных, дидактических игр, подвижных),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 учить детей выполнять поручения взрослых совместно с одноклассниками,</w:t>
            </w:r>
          </w:p>
          <w:p w:rsidR="00FF447A" w:rsidRPr="00912893" w:rsidRDefault="00FF447A" w:rsidP="00B0671C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  <w:color w:val="000000" w:themeColor="text1"/>
              </w:rPr>
              <w:t>-учить детей фиксировать свой жизненный опыт положительного взаимодействия и общения со сверстниками в беседах, в рисунках.</w:t>
            </w:r>
          </w:p>
        </w:tc>
        <w:tc>
          <w:tcPr>
            <w:tcW w:w="1701" w:type="dxa"/>
          </w:tcPr>
          <w:p w:rsidR="00FF447A" w:rsidRPr="00912893" w:rsidRDefault="00B0671C" w:rsidP="00B0671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8</w:t>
            </w:r>
          </w:p>
        </w:tc>
      </w:tr>
      <w:tr w:rsidR="002D5800" w:rsidRPr="00912893" w:rsidTr="00912893">
        <w:tc>
          <w:tcPr>
            <w:tcW w:w="2269" w:type="dxa"/>
          </w:tcPr>
          <w:p w:rsidR="002D5800" w:rsidRPr="00912893" w:rsidRDefault="002D5800" w:rsidP="00B0671C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10915" w:type="dxa"/>
          </w:tcPr>
          <w:p w:rsidR="002D5800" w:rsidRPr="00912893" w:rsidRDefault="002D5800" w:rsidP="00B0671C">
            <w:p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D5800" w:rsidRPr="00912893" w:rsidRDefault="00B0671C" w:rsidP="00B2452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34</w:t>
            </w:r>
            <w:r w:rsidR="002D5800"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час</w:t>
            </w:r>
            <w:r w:rsidR="00B2452D">
              <w:rPr>
                <w:rFonts w:ascii="Times New Roman" w:eastAsia="Calibri" w:hAnsi="Times New Roman" w:cs="Times New Roman"/>
                <w:b/>
                <w:color w:val="000000" w:themeColor="text1"/>
              </w:rPr>
              <w:t>а</w:t>
            </w:r>
          </w:p>
        </w:tc>
      </w:tr>
    </w:tbl>
    <w:p w:rsidR="00F533BE" w:rsidRPr="00912893" w:rsidRDefault="00F533BE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533BE" w:rsidRPr="00912893" w:rsidRDefault="00F533BE" w:rsidP="0091289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12893">
        <w:rPr>
          <w:rFonts w:ascii="Times New Roman" w:hAnsi="Times New Roman" w:cs="Times New Roman"/>
          <w:b/>
        </w:rPr>
        <w:br w:type="page"/>
      </w:r>
    </w:p>
    <w:p w:rsidR="00B0671C" w:rsidRDefault="00B0671C" w:rsidP="00B0671C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ДОМОВОДСТВО</w:t>
      </w:r>
    </w:p>
    <w:p w:rsidR="00B0671C" w:rsidRPr="00912893" w:rsidRDefault="00B0671C" w:rsidP="00B06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</w:rPr>
        <w:t>1</w:t>
      </w: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.Общие цели образования с учётом специфики предмета:</w:t>
      </w:r>
    </w:p>
    <w:p w:rsidR="00B0671C" w:rsidRPr="00912893" w:rsidRDefault="00B0671C" w:rsidP="00B06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Целью</w:t>
      </w:r>
      <w:r w:rsidRPr="00912893">
        <w:rPr>
          <w:rFonts w:ascii="Times New Roman" w:hAnsi="Times New Roman" w:cs="Times New Roman"/>
          <w:color w:val="000000" w:themeColor="text1"/>
        </w:rPr>
        <w:t xml:space="preserve"> программы предмета «</w:t>
      </w:r>
      <w:r>
        <w:rPr>
          <w:rFonts w:ascii="Times New Roman" w:hAnsi="Times New Roman" w:cs="Times New Roman"/>
          <w:color w:val="000000" w:themeColor="text1"/>
        </w:rPr>
        <w:t>Домоводство</w:t>
      </w:r>
      <w:r w:rsidRPr="00912893">
        <w:rPr>
          <w:rFonts w:ascii="Times New Roman" w:hAnsi="Times New Roman" w:cs="Times New Roman"/>
          <w:color w:val="000000" w:themeColor="text1"/>
        </w:rPr>
        <w:t>» в</w:t>
      </w:r>
      <w:r>
        <w:rPr>
          <w:rFonts w:ascii="Times New Roman" w:hAnsi="Times New Roman" w:cs="Times New Roman"/>
          <w:color w:val="000000" w:themeColor="text1"/>
        </w:rPr>
        <w:t xml:space="preserve"> 3</w:t>
      </w:r>
      <w:r w:rsidRPr="00912893">
        <w:rPr>
          <w:rFonts w:ascii="Times New Roman" w:hAnsi="Times New Roman" w:cs="Times New Roman"/>
          <w:color w:val="000000" w:themeColor="text1"/>
        </w:rPr>
        <w:t xml:space="preserve"> классе является:</w:t>
      </w:r>
    </w:p>
    <w:p w:rsidR="00B0671C" w:rsidRPr="00AC4A41" w:rsidRDefault="00B0671C" w:rsidP="00B245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уважительного отношения к трудовой деятельности и к труду взрослых. </w:t>
      </w:r>
    </w:p>
    <w:p w:rsidR="00B0671C" w:rsidRPr="00912893" w:rsidRDefault="00B0671C" w:rsidP="00B067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Задачи программы:</w:t>
      </w:r>
    </w:p>
    <w:p w:rsidR="00B2452D" w:rsidRDefault="00B0671C" w:rsidP="00B24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1. </w:t>
      </w:r>
      <w:r w:rsidR="00B2452D">
        <w:rPr>
          <w:rFonts w:ascii="Times New Roman" w:hAnsi="Times New Roman"/>
          <w:sz w:val="24"/>
          <w:szCs w:val="24"/>
        </w:rPr>
        <w:t>формировать умения выполнять доступные бытовые поручения (обязанности), связанные с уборкой помещений, с уходом за вещами,</w:t>
      </w:r>
    </w:p>
    <w:p w:rsidR="00B2452D" w:rsidRDefault="00B2452D" w:rsidP="00B24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2.развивать умение включаться в процесс сервировки и уборки столов; </w:t>
      </w:r>
    </w:p>
    <w:p w:rsidR="00B2452D" w:rsidRPr="00AC4A41" w:rsidRDefault="00B2452D" w:rsidP="00B245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формировать способы усвоения практического опыта в простых бытовых ситуациях</w:t>
      </w:r>
      <w:r w:rsidRPr="003708B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0671C" w:rsidRPr="00912893" w:rsidRDefault="00B0671C" w:rsidP="00B06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0671C" w:rsidRPr="00912893" w:rsidRDefault="00B0671C" w:rsidP="00B06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2.Личностные и предметные результаты освоения учебного предмета.</w:t>
      </w:r>
    </w:p>
    <w:p w:rsidR="00B0671C" w:rsidRPr="00B2452D" w:rsidRDefault="00B0671C" w:rsidP="00B24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2452D">
        <w:rPr>
          <w:rFonts w:ascii="Times New Roman" w:eastAsia="Calibri" w:hAnsi="Times New Roman" w:cs="Times New Roman"/>
          <w:b/>
          <w:i/>
        </w:rPr>
        <w:t xml:space="preserve">Личностные и предметные результаты освоения конкретного учебного предмета </w:t>
      </w:r>
      <w:proofErr w:type="gramStart"/>
      <w:r w:rsidRPr="00B2452D">
        <w:rPr>
          <w:rFonts w:ascii="Times New Roman" w:eastAsia="Calibri" w:hAnsi="Times New Roman" w:cs="Times New Roman"/>
          <w:b/>
          <w:i/>
        </w:rPr>
        <w:t>обучающимися</w:t>
      </w:r>
      <w:proofErr w:type="gramEnd"/>
      <w:r w:rsidRPr="00B2452D">
        <w:rPr>
          <w:rFonts w:ascii="Times New Roman" w:eastAsia="Calibri" w:hAnsi="Times New Roman" w:cs="Times New Roman"/>
          <w:b/>
          <w:i/>
        </w:rPr>
        <w:t xml:space="preserve"> с умеренной умственной отсталостью (1 группа):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2452D">
        <w:rPr>
          <w:rFonts w:ascii="Times New Roman" w:eastAsia="Calibri" w:hAnsi="Times New Roman" w:cs="Times New Roman"/>
          <w:b/>
          <w:i/>
        </w:rPr>
        <w:t>Личностные:</w:t>
      </w:r>
    </w:p>
    <w:p w:rsidR="00B2452D" w:rsidRPr="00B2452D" w:rsidRDefault="00B2452D" w:rsidP="00B2452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проявляют интерес </w:t>
      </w:r>
      <w:r w:rsidRPr="00B2452D">
        <w:rPr>
          <w:rFonts w:ascii="Times New Roman" w:eastAsia="Calibri" w:hAnsi="Times New Roman" w:cs="Times New Roman"/>
        </w:rPr>
        <w:t>и положительное отношение к выполнению доступных поручений (обязанностей), самостоятельность в разных бытовых ситуациях.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2452D">
        <w:rPr>
          <w:rFonts w:ascii="Times New Roman" w:eastAsia="Calibri" w:hAnsi="Times New Roman" w:cs="Times New Roman"/>
          <w:b/>
          <w:i/>
        </w:rPr>
        <w:t xml:space="preserve">Предметные: 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 xml:space="preserve">  - умение выполнять простые поручения в доступной форме, связанные с уборкой рабочего места (в классе), уходом за вещами, сервировкой и уборкой столов,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 xml:space="preserve"> - отдельные действия (из конкретных поручений) по подражанию сверстнику и по инструкции учителя,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>-умение выбирать и пользоваться орудиями и средствами для выполнения простых бытовых поручений (веник, губка, мыло, лейка, губка-ластик, щетка для обуви, щетка для одежды и др.),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>- умение ориентироваться в простых бытовых решениях, связанных с чистотой (гигиеной) и опрятностью, оказанием помощи сверстнику.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2452D">
        <w:rPr>
          <w:rFonts w:ascii="Times New Roman" w:eastAsia="Calibri" w:hAnsi="Times New Roman" w:cs="Times New Roman"/>
          <w:b/>
          <w:i/>
        </w:rPr>
        <w:t>Обучающиеся с тяжелой умственной отсталостью и некоторые дети с множественными нарушениями в развитии (2 группа):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2452D">
        <w:rPr>
          <w:rFonts w:ascii="Times New Roman" w:eastAsia="Calibri" w:hAnsi="Times New Roman" w:cs="Times New Roman"/>
          <w:b/>
          <w:i/>
        </w:rPr>
        <w:t>Личностные:</w:t>
      </w:r>
    </w:p>
    <w:p w:rsidR="00B2452D" w:rsidRPr="00B2452D" w:rsidRDefault="00B2452D" w:rsidP="00B2452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B2452D">
        <w:rPr>
          <w:rFonts w:ascii="Times New Roman" w:eastAsia="Calibri" w:hAnsi="Times New Roman" w:cs="Times New Roman"/>
        </w:rPr>
        <w:t>проявляют интерес    и положительное отношение к выполнению доступных поручений (обязанностей) по подражанию взрослому или сверстникам, самостоятельность в быту.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2452D">
        <w:rPr>
          <w:rFonts w:ascii="Times New Roman" w:eastAsia="Calibri" w:hAnsi="Times New Roman" w:cs="Times New Roman"/>
          <w:b/>
          <w:i/>
        </w:rPr>
        <w:t xml:space="preserve">Предметные: 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B2452D">
        <w:rPr>
          <w:rFonts w:ascii="Times New Roman" w:eastAsia="Calibri" w:hAnsi="Times New Roman" w:cs="Times New Roman"/>
        </w:rPr>
        <w:t xml:space="preserve">- умение выполнять простые поручения в доступной форме, </w:t>
      </w:r>
      <w:r w:rsidRPr="00B2452D">
        <w:rPr>
          <w:rFonts w:ascii="Times New Roman" w:eastAsia="Calibri" w:hAnsi="Times New Roman" w:cs="Times New Roman"/>
          <w:i/>
        </w:rPr>
        <w:t>связанные с уборкой рабочего места (в классе), уходом за вещами, сервировкой и уборкой столов,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>- умение выполнять отдельные действия по подражанию сверстникам или учителю,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 xml:space="preserve"> -умение выбирать и пользоваться орудиями и средствами для выполнения простых бытовых поручений (веник, губка, лейка, щетки и др.),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>- умение ориентироваться в простых бытовых решениях, связанных с чистотой (гигиеной) и опрятностью, оказанием помощи сверстнику.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proofErr w:type="gramStart"/>
      <w:r w:rsidRPr="00B2452D">
        <w:rPr>
          <w:rFonts w:ascii="Times New Roman" w:eastAsia="Calibri" w:hAnsi="Times New Roman" w:cs="Times New Roman"/>
          <w:b/>
          <w:i/>
        </w:rPr>
        <w:t>Обучающимися с глубокой умственной отсталостью и большинство детей с множественными нарушениями в развитии (3 группа):</w:t>
      </w:r>
      <w:proofErr w:type="gramEnd"/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2452D">
        <w:rPr>
          <w:rFonts w:ascii="Times New Roman" w:eastAsia="Calibri" w:hAnsi="Times New Roman" w:cs="Times New Roman"/>
          <w:b/>
          <w:i/>
        </w:rPr>
        <w:t>Личностные:</w:t>
      </w:r>
    </w:p>
    <w:p w:rsidR="00B2452D" w:rsidRPr="00B2452D" w:rsidRDefault="00B2452D" w:rsidP="00B2452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B2452D">
        <w:rPr>
          <w:rFonts w:ascii="Times New Roman" w:eastAsia="Calibri" w:hAnsi="Times New Roman" w:cs="Times New Roman"/>
        </w:rPr>
        <w:t>проявляют интерес    и положительное отношение к совместным действиям при выполнении обязанностей в жизненно-значимых бытовых ситуациях (сбор на прогулку, переодевание, складывание игрушек в ящик), элементы самостоятельности (берет, удерживает, передает предмет в руки и т.д.).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2452D">
        <w:rPr>
          <w:rFonts w:ascii="Times New Roman" w:eastAsia="Calibri" w:hAnsi="Times New Roman" w:cs="Times New Roman"/>
          <w:b/>
          <w:i/>
        </w:rPr>
        <w:t xml:space="preserve">Предметные: 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 xml:space="preserve">  - умение выполнять отдельные действия совместно с учителем и частично самостоятельно,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>-умение выбирать предмет (средство) - орудие для использования в конкретной бытовой ситуации (одежду, приборы для еды, приборы для умывания и ухода за лицом).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B2452D">
        <w:rPr>
          <w:rFonts w:ascii="Times New Roman" w:eastAsia="Calibri" w:hAnsi="Times New Roman" w:cs="Times New Roman"/>
          <w:b/>
        </w:rPr>
        <w:t>Базовые учебные действия: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 xml:space="preserve">- следят за своим внешним видом (умеют пользоваться зеркалом для контроля внешнего вида), 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 xml:space="preserve"> - соблюдают правила гигиены и опрятности, овладели простыми культурно-гигиеническими умениями (уход за лицом, за руками, за телом и внешним видом), самостоятельно одеваются, раздеваются, собирают портфель и т.д.  в разных ситуациях (в школе и в семье),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 xml:space="preserve"> -  пользуются орудиями и средствами для выполнения простых бытовых поручений (веник, губка, лейка, щетки),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>- ориентируются в простых бытовых ситуациях, связанных с чистотой (гигиеной) и опрятностью, оказанием помощи сверстнику,</w:t>
      </w:r>
    </w:p>
    <w:p w:rsid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452D">
        <w:rPr>
          <w:rFonts w:ascii="Times New Roman" w:eastAsia="Calibri" w:hAnsi="Times New Roman" w:cs="Times New Roman"/>
        </w:rPr>
        <w:t xml:space="preserve"> - владеют элементарными способами сервировки стола.</w:t>
      </w:r>
    </w:p>
    <w:p w:rsidR="00B2452D" w:rsidRPr="00B2452D" w:rsidRDefault="00B2452D" w:rsidP="00B245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a7"/>
        <w:tblW w:w="14885" w:type="dxa"/>
        <w:jc w:val="center"/>
        <w:tblInd w:w="-176" w:type="dxa"/>
        <w:tblLayout w:type="fixed"/>
        <w:tblLook w:val="04A0"/>
      </w:tblPr>
      <w:tblGrid>
        <w:gridCol w:w="2269"/>
        <w:gridCol w:w="10915"/>
        <w:gridCol w:w="1701"/>
      </w:tblGrid>
      <w:tr w:rsidR="00B2452D" w:rsidRPr="00912893" w:rsidTr="00FB257B">
        <w:trPr>
          <w:jc w:val="center"/>
        </w:trPr>
        <w:tc>
          <w:tcPr>
            <w:tcW w:w="2269" w:type="dxa"/>
          </w:tcPr>
          <w:p w:rsidR="00B2452D" w:rsidRPr="00912893" w:rsidRDefault="00B2452D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10915" w:type="dxa"/>
          </w:tcPr>
          <w:p w:rsidR="00B2452D" w:rsidRPr="00912893" w:rsidRDefault="00B2452D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B2452D" w:rsidRPr="00912893" w:rsidRDefault="00B2452D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B2452D" w:rsidRPr="00912893" w:rsidTr="00FB257B">
        <w:trPr>
          <w:jc w:val="center"/>
        </w:trPr>
        <w:tc>
          <w:tcPr>
            <w:tcW w:w="2269" w:type="dxa"/>
          </w:tcPr>
          <w:p w:rsidR="00B2452D" w:rsidRPr="00912893" w:rsidRDefault="00B2452D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1. </w:t>
            </w:r>
            <w:r w:rsidRPr="00B2452D">
              <w:rPr>
                <w:rFonts w:ascii="Times New Roman" w:eastAsia="Calibri" w:hAnsi="Times New Roman" w:cs="Times New Roman"/>
                <w:b/>
                <w:color w:val="000000" w:themeColor="text1"/>
              </w:rPr>
              <w:t>«</w:t>
            </w:r>
            <w:r w:rsidRPr="00B24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 гигиены и самообслуживания, ухода за вещами. Бытовые ситуации</w:t>
            </w:r>
            <w:r w:rsidRPr="00B2452D">
              <w:rPr>
                <w:rFonts w:ascii="Times New Roman" w:eastAsia="Calibri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10915" w:type="dxa"/>
          </w:tcPr>
          <w:p w:rsidR="00B2452D" w:rsidRDefault="00B2452D" w:rsidP="00FB257B">
            <w:pPr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пользоваться мылом (жидким: нажимать на носик, выдавливать мыло на ладошку,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размыливать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обоими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ладошками (намыливать лицо), смывать под струей воды;</w:t>
            </w:r>
          </w:p>
          <w:p w:rsidR="00B2452D" w:rsidRPr="00760708" w:rsidRDefault="00B2452D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брать свое полотенце с вешалки, насухо вытирать руки (лицо) вешать полотенце на место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выбирать свою расческу (расческа для мальчиков,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шетка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девочек)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расчесываться после прогулки, снятия шапки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пользоваться носовым платком (доставать,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высмаркиваться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, убирать в карман)</w:t>
            </w:r>
          </w:p>
          <w:p w:rsidR="00B2452D" w:rsidRDefault="00FB257B" w:rsidP="00FB257B">
            <w:pPr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брать из шкафа и надевать, завязывать фартук перед началом занятия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брать из шкафа и надевать на голову косынку, завязывать ее</w:t>
            </w:r>
          </w:p>
          <w:p w:rsidR="00FB257B" w:rsidRDefault="00FB257B" w:rsidP="00FB257B">
            <w:pPr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мыть парты (столы) – намочить тряпочку в мыльном растворе в тазике, отжать от воды, помыть поверхность стола, прополоскать тряпочку в тазике с водой, положить сушиться на батарею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учить выбирать щетку для одежды из 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предложенных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пользоваться щеткой для одежды (очистить одежду от грязи, дать просохнуть, почистить загрязненное место щеткой для одежды)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пользоваться щеткой для обуви после прогулки (удалить грязь, прочистить щеткой)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мыть обувь губкой, ставить сушиться в отведенное место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брать из шкафа резиновые перчатки, надевать их перед началом уборки, снимать после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окончания уборки (выбрасывать в мусорное ведро если одноразовые)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доставать по одной влажной салфетке из пачки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протирать руки влажной салфеткой</w:t>
            </w:r>
          </w:p>
          <w:p w:rsidR="00FB257B" w:rsidRPr="00912893" w:rsidRDefault="00FB257B" w:rsidP="00FB257B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выбрасывать использованную влажную салфетку в пакет для мусора</w:t>
            </w:r>
          </w:p>
        </w:tc>
        <w:tc>
          <w:tcPr>
            <w:tcW w:w="1701" w:type="dxa"/>
          </w:tcPr>
          <w:p w:rsidR="00B2452D" w:rsidRPr="00912893" w:rsidRDefault="00B2452D" w:rsidP="00FB257B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15</w:t>
            </w:r>
          </w:p>
        </w:tc>
      </w:tr>
      <w:tr w:rsidR="00B2452D" w:rsidRPr="00912893" w:rsidTr="00FB257B">
        <w:trPr>
          <w:jc w:val="center"/>
        </w:trPr>
        <w:tc>
          <w:tcPr>
            <w:tcW w:w="2269" w:type="dxa"/>
          </w:tcPr>
          <w:p w:rsidR="00B2452D" w:rsidRPr="00912893" w:rsidRDefault="00B2452D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 xml:space="preserve">2. </w:t>
            </w:r>
            <w:r w:rsidRPr="00B2452D">
              <w:rPr>
                <w:rFonts w:ascii="Times New Roman" w:eastAsia="Calibri" w:hAnsi="Times New Roman" w:cs="Times New Roman"/>
                <w:b/>
                <w:color w:val="000000" w:themeColor="text1"/>
              </w:rPr>
              <w:t>«</w:t>
            </w:r>
            <w:r w:rsidRPr="00B24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 уборки и сервировки. Бытовые ситуации</w:t>
            </w:r>
            <w:r w:rsidRPr="00B2452D">
              <w:rPr>
                <w:rFonts w:ascii="Times New Roman" w:eastAsia="Calibri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10915" w:type="dxa"/>
          </w:tcPr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протирать пыль слегка влажной салфеткой с поверхности стола, полки, подоконника,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протирать игрушки, детали крупного строителя, детали мягкого модуля со всех сторон влажной салфеткой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вытирать руки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протирать </w:t>
            </w:r>
            <w:hyperlink r:id="rId6" w:tooltip="Губа" w:history="1">
              <w:r w:rsidRPr="00760708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губ</w:t>
              </w:r>
            </w:hyperlink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рот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 </w:t>
            </w:r>
            <w:hyperlink r:id="rId7" w:tooltip="Жир" w:history="1">
              <w:r w:rsidRPr="00760708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жира</w:t>
              </w:r>
            </w:hyperlink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 других пищевых загрязнений.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сервировать стол, расставлять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посуду в определенной последовательности,</w:t>
            </w:r>
          </w:p>
          <w:p w:rsidR="00B2452D" w:rsidRDefault="00FB257B" w:rsidP="00FB257B">
            <w:pPr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назначение посуды.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одевать на швабру тряпку для мытья полов, опускать в ведро с водой, отжимать лишнюю воду с тряпки, мыть пол, периодически намачивая тряпку, снимать тряпку со швабры, полоскать ее в чистой воде, отжимать, вешать сушить на сушилку</w:t>
            </w:r>
          </w:p>
          <w:p w:rsidR="00FB257B" w:rsidRDefault="00FB257B" w:rsidP="00FB257B">
            <w:pPr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подметать пол веником, заметать мусор на совок, выбрасывать мусор с совка в корзину для мусора</w:t>
            </w:r>
          </w:p>
          <w:p w:rsidR="00FB257B" w:rsidRPr="00760708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наливать в тазик воду, добавлять средства для стирки, стирать тряпочки: намачивать, намыливать, прополаскивать, отжимать, расправлять, аккуратно вешать для просушки.</w:t>
            </w:r>
          </w:p>
          <w:p w:rsidR="00FB257B" w:rsidRPr="00FB257B" w:rsidRDefault="00FB257B" w:rsidP="00FB257B">
            <w:pPr>
              <w:tabs>
                <w:tab w:val="left" w:pos="567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поливать растение из лейки, правильно её держать (двумя руками за носик и ручку, поливать под листья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приносить лейки, наливать воду в лейки)</w:t>
            </w:r>
          </w:p>
        </w:tc>
        <w:tc>
          <w:tcPr>
            <w:tcW w:w="1701" w:type="dxa"/>
          </w:tcPr>
          <w:p w:rsidR="00B2452D" w:rsidRPr="00912893" w:rsidRDefault="00B2452D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19</w:t>
            </w:r>
          </w:p>
        </w:tc>
      </w:tr>
      <w:tr w:rsidR="00B2452D" w:rsidRPr="00912893" w:rsidTr="00FB257B">
        <w:trPr>
          <w:jc w:val="center"/>
        </w:trPr>
        <w:tc>
          <w:tcPr>
            <w:tcW w:w="2269" w:type="dxa"/>
          </w:tcPr>
          <w:p w:rsidR="00B2452D" w:rsidRPr="00912893" w:rsidRDefault="00B2452D" w:rsidP="00FB257B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10915" w:type="dxa"/>
          </w:tcPr>
          <w:p w:rsidR="00B2452D" w:rsidRPr="00912893" w:rsidRDefault="00B2452D" w:rsidP="00FB257B">
            <w:pPr>
              <w:tabs>
                <w:tab w:val="left" w:pos="318"/>
              </w:tabs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2452D" w:rsidRPr="00912893" w:rsidRDefault="00B2452D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часа</w:t>
            </w:r>
          </w:p>
        </w:tc>
      </w:tr>
    </w:tbl>
    <w:p w:rsidR="00B0671C" w:rsidRDefault="00B0671C" w:rsidP="00B0671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0671C" w:rsidRDefault="00B0671C" w:rsidP="00B0671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0671C" w:rsidRDefault="00B0671C" w:rsidP="00B0671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0671C" w:rsidRDefault="00B0671C" w:rsidP="00B0671C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FB1170" w:rsidRPr="00912893" w:rsidRDefault="00FB1170" w:rsidP="00912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2893">
        <w:rPr>
          <w:rFonts w:ascii="Times New Roman" w:hAnsi="Times New Roman" w:cs="Times New Roman"/>
          <w:b/>
          <w:color w:val="000000" w:themeColor="text1"/>
        </w:rPr>
        <w:lastRenderedPageBreak/>
        <w:t>РУЧНОЙ ТРУД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</w:rPr>
        <w:t>1</w:t>
      </w: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.Общие цели образования с учётом специфики предмета:</w:t>
      </w:r>
    </w:p>
    <w:p w:rsidR="00FB1170" w:rsidRPr="00912893" w:rsidRDefault="00FB1170" w:rsidP="0091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Целью</w:t>
      </w:r>
      <w:r w:rsidRPr="00912893">
        <w:rPr>
          <w:rFonts w:ascii="Times New Roman" w:hAnsi="Times New Roman" w:cs="Times New Roman"/>
          <w:color w:val="000000" w:themeColor="text1"/>
        </w:rPr>
        <w:t xml:space="preserve"> программы пред</w:t>
      </w:r>
      <w:r w:rsidR="00B0671C">
        <w:rPr>
          <w:rFonts w:ascii="Times New Roman" w:hAnsi="Times New Roman" w:cs="Times New Roman"/>
          <w:color w:val="000000" w:themeColor="text1"/>
        </w:rPr>
        <w:t>мета «Ручной труд» в 3</w:t>
      </w:r>
      <w:r w:rsidRPr="00912893">
        <w:rPr>
          <w:rFonts w:ascii="Times New Roman" w:hAnsi="Times New Roman" w:cs="Times New Roman"/>
          <w:color w:val="000000" w:themeColor="text1"/>
        </w:rPr>
        <w:t xml:space="preserve"> классе является: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912893">
        <w:rPr>
          <w:rFonts w:ascii="Times New Roman" w:hAnsi="Times New Roman" w:cs="Times New Roman"/>
        </w:rPr>
        <w:t>всестороннее развитие личности обучающихся младшего школьного возраста с интеллектуальными нарушениями в процессе формирования трудовой культуры и подготовки к последующему обучению в старших классах,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b/>
          <w:i/>
          <w:color w:val="000000" w:themeColor="text1"/>
        </w:rPr>
        <w:t>Задачи программы:</w:t>
      </w:r>
    </w:p>
    <w:p w:rsidR="00FB1170" w:rsidRPr="00912893" w:rsidRDefault="00FB1170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</w:t>
      </w:r>
      <w:r w:rsidRPr="00912893">
        <w:rPr>
          <w:rFonts w:ascii="Times New Roman" w:hAnsi="Times New Roman" w:cs="Times New Roman"/>
        </w:rPr>
        <w:t>расширение знаний о материалах и их свойствах, технологиях использования.</w:t>
      </w:r>
    </w:p>
    <w:p w:rsidR="00FB1170" w:rsidRPr="00912893" w:rsidRDefault="00FB1170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12893">
        <w:rPr>
          <w:rFonts w:ascii="Times New Roman" w:hAnsi="Times New Roman" w:cs="Times New Roman"/>
        </w:rPr>
        <w:t>- формирование практических умений и навыков использования различных материалов в предметно-преобразующей деятельности.</w:t>
      </w:r>
    </w:p>
    <w:p w:rsidR="00FB1170" w:rsidRPr="00912893" w:rsidRDefault="00FB1170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12893">
        <w:rPr>
          <w:rFonts w:ascii="Times New Roman" w:hAnsi="Times New Roman" w:cs="Times New Roman"/>
        </w:rPr>
        <w:t>- формирование интереса к разнообразным видам труда.</w:t>
      </w:r>
    </w:p>
    <w:p w:rsidR="00FB1170" w:rsidRPr="00912893" w:rsidRDefault="00FB1170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12893">
        <w:rPr>
          <w:rFonts w:ascii="Times New Roman" w:hAnsi="Times New Roman" w:cs="Times New Roman"/>
        </w:rPr>
        <w:t>- развитие познавательных психических процессов (восприятия, памяти, воображения, мышления, речи).</w:t>
      </w:r>
    </w:p>
    <w:p w:rsidR="00FB1170" w:rsidRPr="00912893" w:rsidRDefault="00FB1170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12893">
        <w:rPr>
          <w:rFonts w:ascii="Times New Roman" w:hAnsi="Times New Roman" w:cs="Times New Roman"/>
        </w:rPr>
        <w:t>- развитие умственной деятельности (анализ, синтез, сравнение, классификация, обобщение).</w:t>
      </w:r>
    </w:p>
    <w:p w:rsidR="00FB1170" w:rsidRPr="00912893" w:rsidRDefault="00FB1170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12893">
        <w:rPr>
          <w:rFonts w:ascii="Times New Roman" w:hAnsi="Times New Roman" w:cs="Times New Roman"/>
        </w:rPr>
        <w:t xml:space="preserve">- развитие регулятивной структуры деятельности (включающей </w:t>
      </w:r>
      <w:proofErr w:type="spellStart"/>
      <w:r w:rsidRPr="00912893">
        <w:rPr>
          <w:rFonts w:ascii="Times New Roman" w:hAnsi="Times New Roman" w:cs="Times New Roman"/>
        </w:rPr>
        <w:t>целеполагание</w:t>
      </w:r>
      <w:proofErr w:type="spellEnd"/>
      <w:r w:rsidRPr="00912893">
        <w:rPr>
          <w:rFonts w:ascii="Times New Roman" w:hAnsi="Times New Roman" w:cs="Times New Roman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FB1170" w:rsidRPr="00912893" w:rsidRDefault="00FB1170" w:rsidP="0091289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</w:rPr>
        <w:t>- формирование информационной грамотности, умения работать с различными источниками информации.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12893">
        <w:rPr>
          <w:rFonts w:ascii="Times New Roman" w:hAnsi="Times New Roman" w:cs="Times New Roman"/>
          <w:b/>
          <w:color w:val="000000" w:themeColor="text1"/>
          <w:u w:val="single"/>
        </w:rPr>
        <w:t>2.Личностные и предметные результаты освоения учебного предмета.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Личностные и предметные результаты освоения предмета </w:t>
      </w: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обучающимися</w:t>
      </w:r>
      <w:proofErr w:type="gramEnd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с умеренной умственной отсталостью (1 группа).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-проявление интереса к социальным явлениям, к труду взрослых,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проявление интереса к совместным играм и делам со сверстником. 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i/>
          <w:color w:val="000000" w:themeColor="text1"/>
        </w:rPr>
        <w:t xml:space="preserve">- </w:t>
      </w:r>
      <w:r w:rsidRPr="00912893">
        <w:rPr>
          <w:rFonts w:ascii="Times New Roman" w:hAnsi="Times New Roman" w:cs="Times New Roman"/>
          <w:color w:val="000000" w:themeColor="text1"/>
        </w:rPr>
        <w:t>называние знакомых профессий (воспитатель, учитель, дворник, водитель) по сюжетной картинке,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i/>
          <w:color w:val="000000" w:themeColor="text1"/>
        </w:rPr>
        <w:t xml:space="preserve"> - </w:t>
      </w:r>
      <w:r w:rsidRPr="00912893">
        <w:rPr>
          <w:rFonts w:ascii="Times New Roman" w:hAnsi="Times New Roman" w:cs="Times New Roman"/>
          <w:color w:val="000000" w:themeColor="text1"/>
        </w:rPr>
        <w:t>узнавание культурно-бытовых учреждений: «Детский сад», «Школа», «Кинотеатр», «Детский театр», «Больница» по сюжетной картинке,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912893">
        <w:rPr>
          <w:rFonts w:ascii="Times New Roman" w:hAnsi="Times New Roman" w:cs="Times New Roman"/>
          <w:bCs/>
          <w:iCs/>
          <w:color w:val="000000" w:themeColor="text1"/>
        </w:rPr>
        <w:t xml:space="preserve">- определение социальных ролей людей (дети и воспитатели; учитель, ученики; водитель, пассажиры, пешеходы; актеры, зрители; врачи, больные); 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-показ или называние некоторых знаков дорожного движения для пешеходов и транспорта;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-называние знакомых праздников и умение рассказать о своем участии,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-использование доступных средств общения с одноклассниками в процессе настольно-печатной, 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дидактическойили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 xml:space="preserve"> подвижной игры, выполнение поручения взрослых совместно с одноклассниками.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Личностные и предметные результаты освоения предмета обучающихся </w:t>
      </w:r>
      <w:r w:rsidRPr="00912893">
        <w:rPr>
          <w:rFonts w:ascii="Times New Roman" w:eastAsia="Calibri" w:hAnsi="Times New Roman" w:cs="Times New Roman"/>
          <w:i/>
          <w:color w:val="000000" w:themeColor="text1"/>
        </w:rPr>
        <w:t xml:space="preserve">с </w:t>
      </w: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тяжелой умственной отсталостью и некоторых детей с множественными нарушениями в развитии (2 группа).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проявление положительного отношения к социальным явлениям, к труду взрослых,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проявление положительного отношения к совместным действиям со знакомым сверстником.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lastRenderedPageBreak/>
        <w:t>Предметные: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i/>
          <w:color w:val="000000" w:themeColor="text1"/>
        </w:rPr>
        <w:t xml:space="preserve">- </w:t>
      </w:r>
      <w:r w:rsidRPr="00912893">
        <w:rPr>
          <w:rFonts w:ascii="Times New Roman" w:hAnsi="Times New Roman" w:cs="Times New Roman"/>
          <w:color w:val="000000" w:themeColor="text1"/>
        </w:rPr>
        <w:t>называние или показ на сюжетной картинке некоторых знакомых профессий (воспитатель, учитель, дворник, водитель),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912893">
        <w:rPr>
          <w:rFonts w:ascii="Times New Roman" w:hAnsi="Times New Roman" w:cs="Times New Roman"/>
          <w:i/>
          <w:color w:val="000000" w:themeColor="text1"/>
        </w:rPr>
        <w:t xml:space="preserve">- </w:t>
      </w:r>
      <w:r w:rsidRPr="00912893">
        <w:rPr>
          <w:rFonts w:ascii="Times New Roman" w:hAnsi="Times New Roman" w:cs="Times New Roman"/>
          <w:color w:val="000000" w:themeColor="text1"/>
        </w:rPr>
        <w:t xml:space="preserve">выделение или показ на сюжетной картинке культурно-бытовых учреждений, близких к жизненным ситуациям </w:t>
      </w:r>
      <w:proofErr w:type="gramStart"/>
      <w:r w:rsidRPr="00912893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912893">
        <w:rPr>
          <w:rFonts w:ascii="Times New Roman" w:hAnsi="Times New Roman" w:cs="Times New Roman"/>
          <w:color w:val="000000" w:themeColor="text1"/>
        </w:rPr>
        <w:t>: «Школа», «Детский театр», «Больница»,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proofErr w:type="gramStart"/>
      <w:r w:rsidRPr="00912893">
        <w:rPr>
          <w:rFonts w:ascii="Times New Roman" w:hAnsi="Times New Roman" w:cs="Times New Roman"/>
          <w:bCs/>
          <w:iCs/>
          <w:color w:val="000000" w:themeColor="text1"/>
        </w:rPr>
        <w:t xml:space="preserve">- определение социальных ролей людей (учитель, ученики; водитель, пассажиры, пешеходы; врачи, пациенты); </w:t>
      </w:r>
      <w:proofErr w:type="gramEnd"/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12893">
        <w:rPr>
          <w:rFonts w:ascii="Times New Roman" w:hAnsi="Times New Roman" w:cs="Times New Roman"/>
          <w:color w:val="000000" w:themeColor="text1"/>
        </w:rPr>
        <w:t>-показ или называние знаков (атрибутики) для пешеходов (пешеходный переход, остановка автобуса) и транспорта (светофор, метро);</w:t>
      </w:r>
      <w:proofErr w:type="gramEnd"/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-называние знакомых праздников по сюжетной картинке,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 xml:space="preserve">- принятие предложения к выполнению совместных действия с одноклассниками в процессе настольно-печатной, </w:t>
      </w:r>
      <w:proofErr w:type="spellStart"/>
      <w:r w:rsidRPr="00912893">
        <w:rPr>
          <w:rFonts w:ascii="Times New Roman" w:hAnsi="Times New Roman" w:cs="Times New Roman"/>
          <w:color w:val="000000" w:themeColor="text1"/>
        </w:rPr>
        <w:t>дидактическойили</w:t>
      </w:r>
      <w:proofErr w:type="spellEnd"/>
      <w:r w:rsidRPr="00912893">
        <w:rPr>
          <w:rFonts w:ascii="Times New Roman" w:hAnsi="Times New Roman" w:cs="Times New Roman"/>
          <w:color w:val="000000" w:themeColor="text1"/>
        </w:rPr>
        <w:t xml:space="preserve"> подвижной игры, выполнение поручения взрослых совместно с одноклассником.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proofErr w:type="gramStart"/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 и предметные результаты освоения предмета обучающимися с глубокой умственной отсталостью и большинство детей с множественными нарушениями развития (3 группа).</w:t>
      </w:r>
      <w:proofErr w:type="gramEnd"/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Личностные: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проявление эмоциональной реакции на задания, связанные с восприятием знакомых предметов и их изображений,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проявление эмоциональной реакции на задания, связанные с близкими взрослыми (учитель, ухаживающий взрослый).</w:t>
      </w:r>
    </w:p>
    <w:p w:rsidR="00FB1170" w:rsidRPr="00912893" w:rsidRDefault="00FB1170" w:rsidP="009128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12893">
        <w:rPr>
          <w:rFonts w:ascii="Times New Roman" w:eastAsia="Calibri" w:hAnsi="Times New Roman" w:cs="Times New Roman"/>
          <w:b/>
          <w:i/>
          <w:color w:val="000000" w:themeColor="text1"/>
        </w:rPr>
        <w:t>Предметные: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 восприятие (показ) знакомых игрушек, соотнесение их с изображением,</w:t>
      </w:r>
    </w:p>
    <w:p w:rsidR="00FB1170" w:rsidRPr="00912893" w:rsidRDefault="00FB1170" w:rsidP="0091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12893">
        <w:rPr>
          <w:rFonts w:ascii="Times New Roman" w:hAnsi="Times New Roman" w:cs="Times New Roman"/>
          <w:color w:val="000000" w:themeColor="text1"/>
        </w:rPr>
        <w:t>-умение пользоваться жестом при узнавании (при встрече) знакомых взрослых.</w:t>
      </w:r>
    </w:p>
    <w:tbl>
      <w:tblPr>
        <w:tblStyle w:val="a7"/>
        <w:tblW w:w="14885" w:type="dxa"/>
        <w:tblInd w:w="-176" w:type="dxa"/>
        <w:tblLayout w:type="fixed"/>
        <w:tblLook w:val="04A0"/>
      </w:tblPr>
      <w:tblGrid>
        <w:gridCol w:w="2269"/>
        <w:gridCol w:w="10915"/>
        <w:gridCol w:w="1701"/>
      </w:tblGrid>
      <w:tr w:rsidR="00FB1170" w:rsidRPr="00912893" w:rsidTr="00912893">
        <w:tc>
          <w:tcPr>
            <w:tcW w:w="2269" w:type="dxa"/>
          </w:tcPr>
          <w:p w:rsidR="00FB1170" w:rsidRPr="00912893" w:rsidRDefault="00FB1170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10915" w:type="dxa"/>
          </w:tcPr>
          <w:p w:rsidR="00FB1170" w:rsidRPr="00912893" w:rsidRDefault="00FB1170" w:rsidP="009128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FB1170" w:rsidRPr="00912893" w:rsidRDefault="00FB1170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FB1170" w:rsidRPr="00912893" w:rsidTr="00912893">
        <w:tc>
          <w:tcPr>
            <w:tcW w:w="2269" w:type="dxa"/>
          </w:tcPr>
          <w:p w:rsidR="00FB1170" w:rsidRPr="00912893" w:rsidRDefault="00FB1170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1. «Работа с пластилином»</w:t>
            </w:r>
          </w:p>
        </w:tc>
        <w:tc>
          <w:tcPr>
            <w:tcW w:w="10915" w:type="dxa"/>
          </w:tcPr>
          <w:p w:rsidR="00FB1170" w:rsidRPr="00912893" w:rsidRDefault="00FB1170" w:rsidP="00912893">
            <w:pPr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</w:rPr>
              <w:t xml:space="preserve">Повторение и изучение новых технических сведений о пластилине. Пропорции лепных фигур птиц и животных. Понятие о динамике в скульптурных изображениях. Пространственное положение деталей на макете. Пропорциональное соотношение элементов макета. Значение цвета. Главное и второстепенное в изделии. Организация рабочего места и соблюдение санитарно-гигиенических требований при лепке. Изучение приемов работы: обработка материала с применением резака, обработка стекой плоскостей и ребер геометрических тел. Соединение деталей способом </w:t>
            </w:r>
            <w:proofErr w:type="spellStart"/>
            <w:r w:rsidRPr="00912893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912893">
              <w:rPr>
                <w:rFonts w:ascii="Times New Roman" w:hAnsi="Times New Roman" w:cs="Times New Roman"/>
              </w:rPr>
              <w:t xml:space="preserve">. Определение на глаз и с помощью линейки высоты, длины и ширины изделия.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Расчленение формы изображения на простые геометрические формы. Нахождение пропорций в изделии. Закрепление деталей макета на подставке способом </w:t>
            </w:r>
            <w:proofErr w:type="spellStart"/>
            <w:r w:rsidRPr="00912893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912893">
              <w:rPr>
                <w:rFonts w:ascii="Times New Roman" w:hAnsi="Times New Roman" w:cs="Times New Roman"/>
              </w:rPr>
              <w:t>. Лепка элементов макета по каркасу из палочек и тонкой проволоки. Пластическое и цветовое решение задания.</w:t>
            </w:r>
          </w:p>
        </w:tc>
        <w:tc>
          <w:tcPr>
            <w:tcW w:w="1701" w:type="dxa"/>
          </w:tcPr>
          <w:p w:rsidR="00FB1170" w:rsidRPr="00912893" w:rsidRDefault="00FB1170" w:rsidP="00FB257B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19</w:t>
            </w:r>
          </w:p>
        </w:tc>
      </w:tr>
      <w:tr w:rsidR="00FB1170" w:rsidRPr="00912893" w:rsidTr="00912893">
        <w:tc>
          <w:tcPr>
            <w:tcW w:w="2269" w:type="dxa"/>
          </w:tcPr>
          <w:p w:rsidR="00FB1170" w:rsidRPr="00912893" w:rsidRDefault="00FB1170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2. «Работа с природными материалами» </w:t>
            </w:r>
          </w:p>
        </w:tc>
        <w:tc>
          <w:tcPr>
            <w:tcW w:w="10915" w:type="dxa"/>
          </w:tcPr>
          <w:p w:rsidR="00FB1170" w:rsidRPr="00912893" w:rsidRDefault="00FB1170" w:rsidP="0091289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</w:rPr>
              <w:t xml:space="preserve">Свойства материалов, используемые при работе: цвет, форма, твердость, особенности поверхности. Свойства засушенных листьев, цветов, трав, мха, перьев, используемых в работе. Правила составления макета. Свойства и </w:t>
            </w:r>
            <w:proofErr w:type="gramStart"/>
            <w:r w:rsidRPr="00912893">
              <w:rPr>
                <w:rFonts w:ascii="Times New Roman" w:hAnsi="Times New Roman" w:cs="Times New Roman"/>
              </w:rPr>
              <w:t>применение</w:t>
            </w:r>
            <w:proofErr w:type="gramEnd"/>
            <w:r w:rsidRPr="00912893">
              <w:rPr>
                <w:rFonts w:ascii="Times New Roman" w:hAnsi="Times New Roman" w:cs="Times New Roman"/>
              </w:rPr>
              <w:t xml:space="preserve"> и рациональное использование </w:t>
            </w:r>
            <w:proofErr w:type="spellStart"/>
            <w:r w:rsidRPr="00912893">
              <w:rPr>
                <w:rFonts w:ascii="Times New Roman" w:hAnsi="Times New Roman" w:cs="Times New Roman"/>
              </w:rPr>
              <w:t>материалоотходов</w:t>
            </w:r>
            <w:proofErr w:type="spellEnd"/>
            <w:r w:rsidRPr="00912893">
              <w:rPr>
                <w:rFonts w:ascii="Times New Roman" w:hAnsi="Times New Roman" w:cs="Times New Roman"/>
              </w:rPr>
              <w:t xml:space="preserve"> (проволока, бумага, пластилин и т. д.). Инструменты: шило, нож, ножницы, игла, кисть. Правила работы с режущими инструментами и клеем. </w:t>
            </w:r>
            <w:proofErr w:type="gramStart"/>
            <w:r w:rsidRPr="00912893">
              <w:rPr>
                <w:rFonts w:ascii="Times New Roman" w:hAnsi="Times New Roman" w:cs="Times New Roman"/>
              </w:rPr>
              <w:t xml:space="preserve">Материалы, используемые для скрепления деталей: клей ПВА, клей «Момент», пластилин, палочки, проволока, </w:t>
            </w:r>
            <w:r w:rsidRPr="00912893">
              <w:rPr>
                <w:rFonts w:ascii="Times New Roman" w:hAnsi="Times New Roman" w:cs="Times New Roman"/>
              </w:rPr>
              <w:lastRenderedPageBreak/>
              <w:t xml:space="preserve">нитки и т. д. Организация рабочего места и соблюдение </w:t>
            </w:r>
            <w:proofErr w:type="spellStart"/>
            <w:r w:rsidRPr="00912893">
              <w:rPr>
                <w:rFonts w:ascii="Times New Roman" w:hAnsi="Times New Roman" w:cs="Times New Roman"/>
              </w:rPr>
              <w:t>санитарногигиенических</w:t>
            </w:r>
            <w:proofErr w:type="spellEnd"/>
            <w:r w:rsidRPr="00912893">
              <w:rPr>
                <w:rFonts w:ascii="Times New Roman" w:hAnsi="Times New Roman" w:cs="Times New Roman"/>
              </w:rPr>
              <w:t xml:space="preserve"> требований.</w:t>
            </w:r>
            <w:proofErr w:type="gramEnd"/>
            <w:r w:rsidRPr="00912893">
              <w:rPr>
                <w:rFonts w:ascii="Times New Roman" w:hAnsi="Times New Roman" w:cs="Times New Roman"/>
              </w:rPr>
              <w:t xml:space="preserve"> Соединение деталей с помощью клея, проволоки, ниток, палочек. </w:t>
            </w:r>
            <w:proofErr w:type="gramStart"/>
            <w:r w:rsidRPr="00912893">
              <w:rPr>
                <w:rFonts w:ascii="Times New Roman" w:hAnsi="Times New Roman" w:cs="Times New Roman"/>
              </w:rPr>
              <w:t>Прикрепление засушенных листьев, цветов, мха, соломы, коры, опилок, перьев на подложку (наклеивание, пришивание, прикрепление полосками бумаги).</w:t>
            </w:r>
            <w:proofErr w:type="gramEnd"/>
            <w:r w:rsidRPr="00912893">
              <w:rPr>
                <w:rFonts w:ascii="Times New Roman" w:hAnsi="Times New Roman" w:cs="Times New Roman"/>
              </w:rPr>
              <w:t xml:space="preserve"> Составление композиции. Закрепление отдельных деталей и фигур на подставке. Соблюдение пропорций в изделии и между деталями макета.</w:t>
            </w:r>
          </w:p>
        </w:tc>
        <w:tc>
          <w:tcPr>
            <w:tcW w:w="1701" w:type="dxa"/>
          </w:tcPr>
          <w:p w:rsidR="00FB1170" w:rsidRPr="00912893" w:rsidRDefault="00FB1170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9</w:t>
            </w:r>
          </w:p>
        </w:tc>
      </w:tr>
      <w:tr w:rsidR="00FB1170" w:rsidRPr="00912893" w:rsidTr="00912893">
        <w:tc>
          <w:tcPr>
            <w:tcW w:w="2269" w:type="dxa"/>
          </w:tcPr>
          <w:p w:rsidR="00FB1170" w:rsidRPr="00912893" w:rsidRDefault="00FB1170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3. «Работа с бумагой»</w:t>
            </w:r>
          </w:p>
        </w:tc>
        <w:tc>
          <w:tcPr>
            <w:tcW w:w="10915" w:type="dxa"/>
          </w:tcPr>
          <w:p w:rsidR="00FB1170" w:rsidRPr="00912893" w:rsidRDefault="00FB1170" w:rsidP="00912893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893">
              <w:rPr>
                <w:rFonts w:ascii="Times New Roman" w:hAnsi="Times New Roman" w:cs="Times New Roman"/>
              </w:rPr>
              <w:t xml:space="preserve">Применение и назначение картона. Сырье, из которого вырабатывают бумагу и картон. Элементарные сведения о сортах картона: переплетный и коробочный картон. </w:t>
            </w:r>
            <w:proofErr w:type="gramStart"/>
            <w:r w:rsidRPr="00912893">
              <w:rPr>
                <w:rFonts w:ascii="Times New Roman" w:hAnsi="Times New Roman" w:cs="Times New Roman"/>
              </w:rPr>
              <w:t>Свойства и особенности картона: сгибается, ломается по сгибу, режется; впитывает влагу, более прочный, чем бумага; толщина картона; цвет.</w:t>
            </w:r>
            <w:proofErr w:type="gramEnd"/>
            <w:r w:rsidRPr="00912893">
              <w:rPr>
                <w:rFonts w:ascii="Times New Roman" w:hAnsi="Times New Roman" w:cs="Times New Roman"/>
              </w:rPr>
              <w:t xml:space="preserve"> Элементарные сведения о короблении картона. Правила оклеивания. Клеящие составы для работы с картоном и бумагой (клейстер, канцелярский клей, клей ПВА, клей «Момент»). Рациональное использование </w:t>
            </w:r>
            <w:proofErr w:type="spellStart"/>
            <w:r w:rsidRPr="00912893">
              <w:rPr>
                <w:rFonts w:ascii="Times New Roman" w:hAnsi="Times New Roman" w:cs="Times New Roman"/>
              </w:rPr>
              <w:t>материалоотходов</w:t>
            </w:r>
            <w:proofErr w:type="spellEnd"/>
            <w:r w:rsidRPr="00912893">
              <w:rPr>
                <w:rFonts w:ascii="Times New Roman" w:hAnsi="Times New Roman" w:cs="Times New Roman"/>
              </w:rPr>
              <w:t xml:space="preserve"> и природных материалов при изготовлении поздравительных открыток. Сочетания цветов. Соблюдение пропорций. Применение различных материалов (ткань, вата) и предметов (коробки) в сочетании с бумагой и картоном. Инструменты, применяемые для работы с картоном, их назначение: ножницы, кисть, гладилка, шаблон. Организация рабочего места. Соблюдение санитарно-гигиенических требований. Правила безопасной работы. Разметка бумаги и картона по трафарету и шаблону, рациональная разметка, 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деления. Смазывание клеем бумаги по всей поверхности при оклеивании картона. Оклеивание картона бумагой с обеих сторон. Резание картона ножницами по линиям разметки. Синхронность работы обеих рук при резании по прямым и кривым линиям. Склеивание игрушки из согнутых под прямым углом частей изделий. Использование задела работы. Закрепление нитки-петли. Склеивание коробок, наклеивание картонных и бумажных деталей.</w:t>
            </w:r>
          </w:p>
        </w:tc>
        <w:tc>
          <w:tcPr>
            <w:tcW w:w="1701" w:type="dxa"/>
          </w:tcPr>
          <w:p w:rsidR="00FB1170" w:rsidRPr="00912893" w:rsidRDefault="00FB1170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  <w:r w:rsidR="00FB257B">
              <w:rPr>
                <w:rFonts w:ascii="Times New Roman" w:eastAsia="Calibri" w:hAnsi="Times New Roman" w:cs="Times New Roman"/>
                <w:b/>
                <w:color w:val="000000" w:themeColor="text1"/>
              </w:rPr>
              <w:t>8</w:t>
            </w:r>
          </w:p>
        </w:tc>
      </w:tr>
      <w:tr w:rsidR="00FB1170" w:rsidRPr="00912893" w:rsidTr="00912893">
        <w:tc>
          <w:tcPr>
            <w:tcW w:w="2269" w:type="dxa"/>
          </w:tcPr>
          <w:p w:rsidR="00FB1170" w:rsidRPr="00912893" w:rsidRDefault="00FB1170" w:rsidP="00FB257B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4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. «</w:t>
            </w: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Работа с текстильными материалами»</w:t>
            </w:r>
          </w:p>
        </w:tc>
        <w:tc>
          <w:tcPr>
            <w:tcW w:w="10915" w:type="dxa"/>
          </w:tcPr>
          <w:p w:rsidR="00FB1170" w:rsidRPr="00912893" w:rsidRDefault="00FB1170" w:rsidP="0091289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12893">
              <w:rPr>
                <w:rFonts w:ascii="Times New Roman" w:hAnsi="Times New Roman" w:cs="Times New Roman"/>
              </w:rPr>
              <w:t>Повторение и изучение новых технических сведений: применение и назначение ниток, (тесьмы, шпагата, тонкой веревки, сутажа), их свойства: цвет, толщина, разрезаются, разрываются, скручиваются, сплетаются (повторение).</w:t>
            </w:r>
            <w:proofErr w:type="gramEnd"/>
            <w:r w:rsidRPr="00912893">
              <w:rPr>
                <w:rFonts w:ascii="Times New Roman" w:hAnsi="Times New Roman" w:cs="Times New Roman"/>
              </w:rPr>
              <w:t xml:space="preserve"> Виды пуговиц. Применение и назначение тканей в жизни людей. Элементарные понятия о сортах тканей и их назначении. Свойства и особенности тканей как материала. Лицевые и изнаночные стороны тканей. Назначение ручных стежков, их виды. Виды отдельных ручных стежков: сметочный и «шнурок». Подбор ниток для вышивки по цвету, толщине. Инструменты, применяемые при работе с тканями, и их назначение: ножницы, иглы, наперсток, булавки. Организация рабочего места. Соблюдение санитарно-гигиенических требований. Правила безопасной работы. Повторение и изучение новых приемов работы с нитками и тканью. Намотка ниток на картон, связывание, перевязывание, разрезание, скручивание, плетение, витье. Завязывание узелка на конце нити. Пришивание пуговиц с подкладыванием палочки. 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 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 (перевив). </w:t>
            </w:r>
          </w:p>
        </w:tc>
        <w:tc>
          <w:tcPr>
            <w:tcW w:w="1701" w:type="dxa"/>
          </w:tcPr>
          <w:p w:rsidR="00FB1170" w:rsidRPr="00912893" w:rsidRDefault="00FB1170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>14</w:t>
            </w:r>
          </w:p>
        </w:tc>
      </w:tr>
      <w:tr w:rsidR="00FB1170" w:rsidRPr="00912893" w:rsidTr="00912893">
        <w:tc>
          <w:tcPr>
            <w:tcW w:w="2269" w:type="dxa"/>
          </w:tcPr>
          <w:p w:rsidR="00FB1170" w:rsidRPr="00912893" w:rsidRDefault="00FB1170" w:rsidP="00FB257B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  <w:r w:rsidRPr="00912893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10915" w:type="dxa"/>
          </w:tcPr>
          <w:p w:rsidR="00FB1170" w:rsidRPr="00912893" w:rsidRDefault="00FB1170" w:rsidP="00912893">
            <w:pPr>
              <w:tabs>
                <w:tab w:val="left" w:pos="318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B1170" w:rsidRPr="00912893" w:rsidRDefault="00FB257B" w:rsidP="00FB257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69</w:t>
            </w:r>
            <w:r w:rsidR="00FB1170" w:rsidRPr="0091289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часов</w:t>
            </w:r>
          </w:p>
        </w:tc>
      </w:tr>
    </w:tbl>
    <w:p w:rsidR="00FF447A" w:rsidRPr="00912893" w:rsidRDefault="00FF447A" w:rsidP="00FB25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FF447A" w:rsidRPr="00912893" w:rsidSect="000F4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6ABC"/>
    <w:multiLevelType w:val="hybridMultilevel"/>
    <w:tmpl w:val="543CD8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">
    <w:nsid w:val="32DC6E97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>
    <w:nsid w:val="7BA65DAB"/>
    <w:multiLevelType w:val="hybridMultilevel"/>
    <w:tmpl w:val="764CC1C0"/>
    <w:lvl w:ilvl="0" w:tplc="B23ADF6C">
      <w:start w:val="8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485C"/>
    <w:rsid w:val="00032099"/>
    <w:rsid w:val="000F485C"/>
    <w:rsid w:val="00160059"/>
    <w:rsid w:val="001B5C31"/>
    <w:rsid w:val="002551D2"/>
    <w:rsid w:val="002D5800"/>
    <w:rsid w:val="003238C9"/>
    <w:rsid w:val="004504D4"/>
    <w:rsid w:val="00474BA3"/>
    <w:rsid w:val="005E25D3"/>
    <w:rsid w:val="006F1DBE"/>
    <w:rsid w:val="007A55F0"/>
    <w:rsid w:val="007E7C34"/>
    <w:rsid w:val="009022C9"/>
    <w:rsid w:val="00912893"/>
    <w:rsid w:val="009A235D"/>
    <w:rsid w:val="00A108BA"/>
    <w:rsid w:val="00A70F46"/>
    <w:rsid w:val="00B0671C"/>
    <w:rsid w:val="00B2452D"/>
    <w:rsid w:val="00CB2617"/>
    <w:rsid w:val="00D46060"/>
    <w:rsid w:val="00D80D4B"/>
    <w:rsid w:val="00DF1CD3"/>
    <w:rsid w:val="00F533BE"/>
    <w:rsid w:val="00FB1170"/>
    <w:rsid w:val="00FB257B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31"/>
  </w:style>
  <w:style w:type="paragraph" w:styleId="6">
    <w:name w:val="heading 6"/>
    <w:basedOn w:val="a"/>
    <w:next w:val="a"/>
    <w:link w:val="60"/>
    <w:qFormat/>
    <w:rsid w:val="000F485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85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F485C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5">
    <w:name w:val="Абзац списка Знак"/>
    <w:link w:val="a4"/>
    <w:uiPriority w:val="34"/>
    <w:qFormat/>
    <w:locked/>
    <w:rsid w:val="000F485C"/>
    <w:rPr>
      <w:rFonts w:eastAsiaTheme="minorHAnsi"/>
      <w:lang w:val="en-US" w:eastAsia="en-US"/>
    </w:rPr>
  </w:style>
  <w:style w:type="paragraph" w:customStyle="1" w:styleId="a6">
    <w:name w:val="М"/>
    <w:basedOn w:val="a"/>
    <w:uiPriority w:val="99"/>
    <w:rsid w:val="000F48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0F485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FontStyle48">
    <w:name w:val="Font Style48"/>
    <w:basedOn w:val="a0"/>
    <w:rsid w:val="000F485C"/>
    <w:rPr>
      <w:rFonts w:ascii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59"/>
    <w:rsid w:val="000F485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6%D0%B8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3%D0%B1%D0%B0" TargetMode="External"/><Relationship Id="rId5" Type="http://schemas.openxmlformats.org/officeDocument/2006/relationships/hyperlink" Target="http://www.consultant.ru/document/cons_doc_LAW_3523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23</Pages>
  <Words>7627</Words>
  <Characters>43476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Yano4ka</dc:creator>
  <cp:keywords/>
  <dc:description/>
  <cp:lastModifiedBy>Yano4ka</cp:lastModifiedBy>
  <cp:revision>8</cp:revision>
  <dcterms:created xsi:type="dcterms:W3CDTF">2023-09-11T07:34:00Z</dcterms:created>
  <dcterms:modified xsi:type="dcterms:W3CDTF">2024-09-13T05:07:00Z</dcterms:modified>
</cp:coreProperties>
</file>